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  <w:tab/>
        <w:tab/>
        <w:tab/>
        <w:tab/>
        <w:t>Formularz zgłoszenia</w:t>
      </w:r>
    </w:p>
    <w:p>
      <w:pPr>
        <w:pStyle w:val="ListParagraph"/>
        <w:numPr>
          <w:ilvl w:val="0"/>
          <w:numId w:val="1"/>
        </w:numPr>
        <w:rPr/>
      </w:pPr>
      <w:r>
        <w:rPr/>
        <w:t>Informacje podstawowe</w:t>
      </w:r>
    </w:p>
    <w:tbl>
      <w:tblPr>
        <w:tblStyle w:val="Tabela-Siatka"/>
        <w:tblW w:w="9836" w:type="dxa"/>
        <w:jc w:val="left"/>
        <w:tblInd w:w="-3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0"/>
        <w:gridCol w:w="371"/>
        <w:gridCol w:w="1412"/>
        <w:gridCol w:w="1654"/>
        <w:gridCol w:w="865"/>
        <w:gridCol w:w="1456"/>
        <w:gridCol w:w="1387"/>
        <w:gridCol w:w="1330"/>
      </w:tblGrid>
      <w:tr>
        <w:trPr>
          <w:trHeight w:val="238" w:hRule="atLeast"/>
        </w:trPr>
        <w:tc>
          <w:tcPr>
            <w:tcW w:w="13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475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Dane podstawowe Wnioskodawcy i nieruchomości </w:t>
            </w:r>
          </w:p>
        </w:tc>
      </w:tr>
      <w:tr>
        <w:trPr>
          <w:trHeight w:val="489" w:hRule="atLeast"/>
        </w:trPr>
        <w:tc>
          <w:tcPr>
            <w:tcW w:w="17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Imię i nazwisko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Miejscowość</w:t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Ulica</w:t>
            </w:r>
          </w:p>
        </w:tc>
        <w:tc>
          <w:tcPr>
            <w:tcW w:w="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Numer domu</w:t>
            </w:r>
          </w:p>
        </w:tc>
        <w:tc>
          <w:tcPr>
            <w:tcW w:w="14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Powierzchnia całkowita budynku</w:t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Telefon kontaktowy</w:t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Adres e-mail</w:t>
            </w:r>
          </w:p>
        </w:tc>
      </w:tr>
      <w:tr>
        <w:trPr>
          <w:trHeight w:val="997" w:hRule="atLeast"/>
        </w:trPr>
        <w:tc>
          <w:tcPr>
            <w:tcW w:w="173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Kosztorys</w:t>
      </w:r>
    </w:p>
    <w:tbl>
      <w:tblPr>
        <w:tblStyle w:val="Tabela-Siatka"/>
        <w:tblW w:w="10163" w:type="dxa"/>
        <w:jc w:val="left"/>
        <w:tblInd w:w="-5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0"/>
        <w:gridCol w:w="4429"/>
        <w:gridCol w:w="2542"/>
        <w:gridCol w:w="2541"/>
      </w:tblGrid>
      <w:tr>
        <w:trPr>
          <w:trHeight w:val="696" w:hRule="atLeast"/>
        </w:trPr>
        <w:tc>
          <w:tcPr>
            <w:tcW w:w="10162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Harmonogram rzeczowo-finansowy przedsięwzięcia</w:t>
            </w:r>
          </w:p>
        </w:tc>
      </w:tr>
      <w:tr>
        <w:trPr>
          <w:trHeight w:val="696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L.p.</w:t>
            </w:r>
          </w:p>
        </w:tc>
        <w:tc>
          <w:tcPr>
            <w:tcW w:w="44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Rodzaj prac planowanych do realizacji</w:t>
            </w:r>
          </w:p>
        </w:tc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Szacunkowy koszt</w:t>
            </w:r>
          </w:p>
        </w:tc>
        <w:tc>
          <w:tcPr>
            <w:tcW w:w="25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Planowany termin prac</w:t>
            </w:r>
          </w:p>
        </w:tc>
      </w:tr>
      <w:tr>
        <w:trPr>
          <w:trHeight w:val="727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44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96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44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96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44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96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44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96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  <w:bookmarkStart w:id="0" w:name="_GoBack"/>
            <w:bookmarkEnd w:id="0"/>
          </w:p>
        </w:tc>
        <w:tc>
          <w:tcPr>
            <w:tcW w:w="44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Źródła ciepła</w:t>
      </w:r>
    </w:p>
    <w:tbl>
      <w:tblPr>
        <w:tblStyle w:val="Tabela-Siatka"/>
        <w:tblW w:w="9944" w:type="dxa"/>
        <w:jc w:val="left"/>
        <w:tblInd w:w="-46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8"/>
        <w:gridCol w:w="1987"/>
        <w:gridCol w:w="1988"/>
        <w:gridCol w:w="1990"/>
        <w:gridCol w:w="1991"/>
      </w:tblGrid>
      <w:tr>
        <w:trPr>
          <w:trHeight w:val="450" w:hRule="atLeast"/>
        </w:trPr>
        <w:tc>
          <w:tcPr>
            <w:tcW w:w="9944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Informacje dotyczące źródeł ciepła</w:t>
            </w:r>
          </w:p>
        </w:tc>
      </w:tr>
      <w:tr>
        <w:trPr>
          <w:trHeight w:val="450" w:hRule="atLeast"/>
        </w:trPr>
        <w:tc>
          <w:tcPr>
            <w:tcW w:w="1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L.p.</w:t>
            </w:r>
          </w:p>
        </w:tc>
        <w:tc>
          <w:tcPr>
            <w:tcW w:w="19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Rodzaj źródła ciepła obecny</w:t>
            </w:r>
          </w:p>
        </w:tc>
        <w:tc>
          <w:tcPr>
            <w:tcW w:w="1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Nie planuję wymienić źródła ciepła*</w:t>
            </w:r>
          </w:p>
        </w:tc>
        <w:tc>
          <w:tcPr>
            <w:tcW w:w="1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Planuję wymienić źródło ciepła *</w:t>
            </w:r>
          </w:p>
        </w:tc>
        <w:tc>
          <w:tcPr>
            <w:tcW w:w="1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Rodzaj źródła ciepła planowany do wymiany</w:t>
            </w:r>
          </w:p>
        </w:tc>
      </w:tr>
      <w:tr>
        <w:trPr>
          <w:trHeight w:val="470" w:hRule="atLeast"/>
        </w:trPr>
        <w:tc>
          <w:tcPr>
            <w:tcW w:w="1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*proszę odpowiednio w rubryce wpisać TAK lub NIE. Jeżeli zaznaczono w kolumnie nie planuję wymienić źródła ciepła należy pamiętać, że obecne źródło ciepła musi spełnić warunki ecodesign/ecoprojektu inaczej nie będzie możliwości ubiegania się o dofinansowanie.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 niżej podpisany oświadczam, że:</w:t>
      </w:r>
    </w:p>
    <w:p>
      <w:pPr>
        <w:pStyle w:val="ListParagraph"/>
        <w:numPr>
          <w:ilvl w:val="0"/>
          <w:numId w:val="2"/>
        </w:numPr>
        <w:rPr/>
      </w:pPr>
      <w:r>
        <w:rPr/>
        <w:t>Stan prawny nieruchomości wskazanej we wniosku jest uregulowany.</w:t>
      </w:r>
    </w:p>
    <w:p>
      <w:pPr>
        <w:pStyle w:val="ListParagraph"/>
        <w:numPr>
          <w:ilvl w:val="0"/>
          <w:numId w:val="2"/>
        </w:numPr>
        <w:rPr/>
      </w:pPr>
      <w:r>
        <w:rPr/>
        <w:t>Faktycznie zamieszkuję w budynku wskazanym we wniosku.</w:t>
      </w:r>
    </w:p>
    <w:p>
      <w:pPr>
        <w:pStyle w:val="ListParagraph"/>
        <w:numPr>
          <w:ilvl w:val="0"/>
          <w:numId w:val="2"/>
        </w:numPr>
        <w:rPr/>
      </w:pPr>
      <w:r>
        <w:rPr/>
        <w:t>W przedmiotowym budynku jest/ nie jest zarejestrowana działalność gospodarcza. …..% całości powierzchni budynku przeznaczone jest na prowadzenie działalności gospodarczej co w przeliczeniu na m</w:t>
      </w:r>
      <w:r>
        <w:rPr>
          <w:vertAlign w:val="superscript"/>
        </w:rPr>
        <w:t>2</w:t>
      </w:r>
      <w:r>
        <w:rPr/>
        <w:t xml:space="preserve"> stanowi ……….. m</w:t>
      </w:r>
      <w:r>
        <w:rPr>
          <w:vertAlign w:val="superscript"/>
        </w:rPr>
        <w:t>2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Spełniam/my wymogi dotyczące kryterium dochodowego opisanego w ustawie. </w:t>
      </w:r>
    </w:p>
    <w:p>
      <w:pPr>
        <w:pStyle w:val="ListParagraph"/>
        <w:rPr/>
      </w:pPr>
      <w:r>
        <w:rPr/>
      </w:r>
    </w:p>
    <w:p>
      <w:pPr>
        <w:pStyle w:val="ListParagraph"/>
        <w:ind w:left="4956" w:hanging="0"/>
        <w:rPr/>
      </w:pPr>
      <w:r>
        <w:rPr/>
        <w:t>……………………………………………………………</w:t>
      </w:r>
      <w:r>
        <w:rPr/>
        <w:t>..</w:t>
      </w:r>
    </w:p>
    <w:p>
      <w:pPr>
        <w:pStyle w:val="ListParagraph"/>
        <w:ind w:left="4956" w:hanging="0"/>
        <w:rPr/>
      </w:pPr>
      <w:r>
        <w:rPr/>
        <w:t xml:space="preserve">      </w:t>
      </w:r>
      <w:r>
        <w:rPr/>
        <w:t>(data i podpis Wnioskodawcy)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rFonts w:eastAsia="Times New Roman" w:cs="Calibri" w:cstheme="minorHAnsi"/>
          <w:b/>
          <w:b/>
          <w:szCs w:val="24"/>
        </w:rPr>
      </w:pPr>
      <w:r>
        <w:rPr>
          <w:rFonts w:eastAsia="Times New Roman" w:cs="Calibri" w:cstheme="minorHAnsi"/>
          <w:b/>
          <w:szCs w:val="24"/>
        </w:rPr>
        <w:t>Zgoda na przetwarzanie danych osobowych</w:t>
      </w:r>
    </w:p>
    <w:p>
      <w:pPr>
        <w:pStyle w:val="Normal"/>
        <w:jc w:val="both"/>
        <w:rPr>
          <w:rFonts w:eastAsia="Times New Roman" w:cs="Calibri" w:cstheme="minorHAnsi"/>
          <w:szCs w:val="24"/>
        </w:rPr>
      </w:pPr>
      <w:r>
        <w:rPr>
          <w:rFonts w:eastAsia="Times New Roman" w:cs="Calibri" w:cstheme="minorHAnsi"/>
          <w:szCs w:val="24"/>
        </w:rPr>
        <w:t>Wyrażam zgodę na przetwarzanie przez Burmistrza Miasta Rawa Mazowiecka z siedzibą przy Placu Piłsudskiego 5, 96-200 Rawa Mazowiecka jako administratora danych osobowych zgodnie z  Rozporządzeniem Parlamentu Europejskiego i Rady (UE) 2016/679 z dnia 27 kwietnia 2016 r. w sprawie ochrony osób fizycznych w związku z przetwarzaniem danych osobowych i w sprawie swobodnego przepływu takich danych oraz uchylenia dyrektywy 95/46/WE (RODO), moich danych osobowych takich jak imię, nazwisko, adres, numer telefonu - w celach związanych z programem dotyczącym wspieraniu termomodernizacji i remontów.</w:t>
      </w:r>
    </w:p>
    <w:p>
      <w:pPr>
        <w:pStyle w:val="Normal"/>
        <w:jc w:val="both"/>
        <w:rPr/>
      </w:pPr>
      <w:r>
        <w:rPr>
          <w:rFonts w:eastAsia="Times New Roman" w:cs="Calibri" w:cstheme="minorHAnsi"/>
          <w:b/>
          <w:szCs w:val="24"/>
        </w:rPr>
        <w:t xml:space="preserve"> </w:t>
      </w:r>
    </w:p>
    <w:p>
      <w:pPr>
        <w:pStyle w:val="Normal"/>
        <w:jc w:val="right"/>
        <w:rPr/>
      </w:pPr>
      <w:r>
        <w:rPr>
          <w:rFonts w:eastAsia="Times New Roman" w:cs="Calibri" w:cstheme="minorHAnsi"/>
          <w:szCs w:val="24"/>
        </w:rPr>
        <w:t>…………………</w:t>
      </w:r>
      <w:r>
        <w:rPr>
          <w:rFonts w:eastAsia="Times New Roman" w:cs="Calibri" w:cstheme="minorHAnsi"/>
          <w:szCs w:val="24"/>
        </w:rPr>
        <w:t>..……………………………………………………</w:t>
      </w:r>
    </w:p>
    <w:p>
      <w:pPr>
        <w:pStyle w:val="Normal"/>
        <w:jc w:val="right"/>
        <w:rPr>
          <w:rFonts w:eastAsia="Times New Roman" w:cs="Calibri" w:cstheme="minorHAnsi"/>
          <w:szCs w:val="24"/>
        </w:rPr>
      </w:pPr>
      <w:r>
        <w:rPr>
          <w:rFonts w:eastAsia="Times New Roman" w:cs="Calibri" w:cstheme="minorHAnsi"/>
          <w:szCs w:val="24"/>
        </w:rPr>
        <w:t>Miejscowość, data, podpis</w:t>
      </w:r>
    </w:p>
    <w:p>
      <w:pPr>
        <w:pStyle w:val="Normal"/>
        <w:rPr>
          <w:rFonts w:eastAsia="Times New Roman" w:cs="Calibri" w:cstheme="minorHAnsi"/>
          <w:sz w:val="16"/>
          <w:szCs w:val="16"/>
          <w:highlight w:val="white"/>
        </w:rPr>
      </w:pPr>
      <w:r>
        <w:rPr>
          <w:rFonts w:eastAsia="Times New Roman" w:cs="Calibri" w:cstheme="minorHAnsi"/>
          <w:sz w:val="24"/>
          <w:szCs w:val="24"/>
        </w:rPr>
        <w:t xml:space="preserve"> </w:t>
      </w:r>
      <w:r>
        <w:rPr>
          <w:rFonts w:eastAsia="Times New Roman" w:cs="Calibri" w:cstheme="minorHAnsi"/>
          <w:sz w:val="16"/>
          <w:szCs w:val="16"/>
          <w:highlight w:val="white"/>
        </w:rPr>
        <w:t>Zostałem/am poinformowany/a, o tym, że:</w:t>
      </w:r>
    </w:p>
    <w:p>
      <w:pPr>
        <w:pStyle w:val="Normal"/>
        <w:ind w:left="840" w:hanging="420"/>
        <w:jc w:val="both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>1.</w:t>
        <w:tab/>
        <w:t>Administratorem moich danych osobowych podanych w formularzu oraz dokumentach rekrutacyjnych jest Burmistrza Miasta Rawa Mazowiecka</w:t>
      </w:r>
    </w:p>
    <w:p>
      <w:pPr>
        <w:pStyle w:val="Normal"/>
        <w:ind w:left="840" w:hanging="420"/>
        <w:jc w:val="both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>2.</w:t>
        <w:tab/>
        <w:t>Z Inspektorem ochrony danych w Urzędzie Miasta Rawa Mazowiecka można się skontaktować poprzez email iod@rawamazowiecka.pl, pisemnie na adres siedziby administratora lub pod numerem telefonu Urzędu Miasta Rawa Mazowiecka 46 8144711</w:t>
      </w:r>
    </w:p>
    <w:p>
      <w:pPr>
        <w:pStyle w:val="Normal"/>
        <w:ind w:left="840" w:hanging="420"/>
        <w:jc w:val="both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>3.</w:t>
        <w:tab/>
        <w:t xml:space="preserve">Dane osobowe będą przetwarzane w celu uzyskania pomocy rzeczowej.  </w:t>
      </w:r>
    </w:p>
    <w:p>
      <w:pPr>
        <w:pStyle w:val="Normal"/>
        <w:ind w:left="840" w:hanging="420"/>
        <w:jc w:val="both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>4.</w:t>
        <w:tab/>
        <w:t>Przyjmuję do wiadomości, iż podanie danych osobowych jest dobrowolne, ale konieczne dla uzyskania pomocy rzeczowej.</w:t>
      </w:r>
    </w:p>
    <w:p>
      <w:pPr>
        <w:pStyle w:val="Normal"/>
        <w:ind w:left="840" w:hanging="420"/>
        <w:jc w:val="both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>5.</w:t>
        <w:tab/>
        <w:t>Przetwarzanie podanych przeze mnie danych osobowych  odbywa się w oparciu o dobrowolnie wyrażoną zgodę (art. 6 ust. 1 lit. a) RODO).</w:t>
      </w:r>
    </w:p>
    <w:p>
      <w:pPr>
        <w:pStyle w:val="Normal"/>
        <w:ind w:left="840" w:hanging="420"/>
        <w:jc w:val="both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>6.</w:t>
        <w:tab/>
        <w:t>Dane będą mogły być również przetwarzane niezależnie od wyrażonej zgody, w związku z dochodzeniem/obroną roszczeń (art. 6 ust. 1 lit. f) RODO).</w:t>
      </w:r>
    </w:p>
    <w:p>
      <w:pPr>
        <w:pStyle w:val="Normal"/>
        <w:ind w:left="840" w:hanging="420"/>
        <w:jc w:val="both"/>
        <w:rPr>
          <w:rFonts w:eastAsia="Times New Roman" w:cs="Calibri" w:cstheme="minorHAnsi"/>
          <w:b/>
          <w:b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>7.</w:t>
        <w:tab/>
        <w:t>Mam prawo do żądania od administratora dostępu do moich danych osobowych, ich sprostowania, usunięcia lub ograniczenia przetwarzania, prawo do wniesienia sprzeciwu wobec przetwarzania, a także prawo do przenoszenia danych</w:t>
      </w:r>
      <w:r>
        <w:rPr>
          <w:rFonts w:eastAsia="Times New Roman" w:cs="Calibri" w:cstheme="minorHAnsi"/>
          <w:b/>
          <w:sz w:val="16"/>
          <w:szCs w:val="16"/>
        </w:rPr>
        <w:t xml:space="preserve"> oraz prawo do złożenia oświadczenia o cofnięciu każdej wyrażonej zgody w każdym czasie. Cofnięcie zgody nie ma wpływu na zgodność z prawem przetwarzania, którego dokonano na podstawie zgody przed jej cofnięciem.</w:t>
      </w:r>
    </w:p>
    <w:p>
      <w:pPr>
        <w:pStyle w:val="Normal"/>
        <w:ind w:left="840" w:hanging="420"/>
        <w:jc w:val="both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>8.</w:t>
        <w:tab/>
        <w:t>Moje dane osobowe będą przetwarzane przez okres niezbędny dla realizacji celu, zgodnie z obowiązującymi przepisami. Moje dane osobowe będą mogły być przetwarzane przez okres przedawnienia roszczeń związanych z przetwarzaniem moich danych osobowych w celach określonych w powyższej deklaracji zgody.</w:t>
      </w:r>
    </w:p>
    <w:p>
      <w:pPr>
        <w:pStyle w:val="Normal"/>
        <w:ind w:left="840" w:hanging="420"/>
        <w:jc w:val="both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  <w:t>9.</w:t>
        <w:tab/>
        <w:t>Przysługuje mi prawo do wniesienia skargi do organu nadzorczego (obecnie GIODO).</w:t>
      </w:r>
    </w:p>
    <w:p>
      <w:pPr>
        <w:pStyle w:val="Normal"/>
        <w:spacing w:before="0" w:after="160"/>
        <w:contextualSpacing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22138146"/>
    </w:sdtPr>
    <w:sdtContent>
      <w:p>
        <w:pPr>
          <w:pStyle w:val="Stopka"/>
          <w:jc w:val="right"/>
          <w:rPr/>
        </w:pPr>
        <w:r>
          <w:rPr>
            <w:rFonts w:eastAsia="" w:cs="" w:ascii="Calibri Light" w:hAnsi="Calibri Light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eastAsia="" w:cs="" w:ascii="Calibri Light" w:hAnsi="Calibri Light" w:asciiTheme="majorHAnsi" w:cstheme="majorBidi" w:eastAsiaTheme="majorEastAsia" w:hAnsiTheme="majorHAnsi"/>
            <w:sz w:val="28"/>
            <w:szCs w:val="28"/>
          </w:rPr>
          <w:fldChar w:fldCharType="begin"/>
        </w:r>
        <w:r>
          <w:rPr>
            <w:sz w:val="28"/>
            <w:szCs w:val="28"/>
            <w:rFonts w:eastAsia="" w:cs="" w:ascii="Calibri Light" w:hAnsi="Calibri Light"/>
          </w:rPr>
          <w:instrText> PAGE </w:instrText>
        </w:r>
        <w:r>
          <w:rPr>
            <w:sz w:val="28"/>
            <w:szCs w:val="28"/>
            <w:rFonts w:eastAsia="" w:cs="" w:ascii="Calibri Light" w:hAnsi="Calibri Light"/>
          </w:rPr>
          <w:fldChar w:fldCharType="separate"/>
        </w:r>
        <w:r>
          <w:rPr>
            <w:sz w:val="28"/>
            <w:szCs w:val="28"/>
            <w:rFonts w:eastAsia="" w:cs="" w:ascii="Calibri Light" w:hAnsi="Calibri Light"/>
          </w:rPr>
          <w:t>2</w:t>
        </w:r>
        <w:r>
          <w:rPr>
            <w:sz w:val="28"/>
            <w:szCs w:val="28"/>
            <w:rFonts w:eastAsia="" w:cs="" w:ascii="Calibri Light" w:hAnsi="Calibri Light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b8662b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2144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2144b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f6edb"/>
    <w:pPr>
      <w:spacing w:before="0" w:after="16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e214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14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f6e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LibreOffice/6.1.3.2$Windows_x86 LibreOffice_project/86daf60bf00efa86ad547e59e09d6bb77c699acb</Application>
  <Pages>2</Pages>
  <Words>500</Words>
  <Characters>3214</Characters>
  <CharactersWithSpaces>3676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Szadkowski</dc:creator>
  <dc:description/>
  <dc:language>pl-PL</dc:language>
  <cp:lastModifiedBy/>
  <cp:lastPrinted>2019-01-15T11:03:00Z</cp:lastPrinted>
  <dcterms:modified xsi:type="dcterms:W3CDTF">2019-01-18T09:27:51Z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