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76" w:rsidRDefault="00222376" w:rsidP="00222376">
      <w:pPr>
        <w:pStyle w:val="Textbody"/>
        <w:spacing w:after="83" w:line="276" w:lineRule="auto"/>
        <w:ind w:left="4248"/>
        <w:rPr>
          <w:rFonts w:ascii="Verdana" w:hAnsi="Verdana"/>
          <w:color w:val="000000"/>
          <w:sz w:val="20"/>
          <w:szCs w:val="22"/>
        </w:rPr>
      </w:pPr>
      <w:r w:rsidRPr="00A17B38">
        <w:rPr>
          <w:rFonts w:ascii="Verdana" w:hAnsi="Verdana"/>
          <w:color w:val="000000"/>
          <w:sz w:val="20"/>
          <w:szCs w:val="22"/>
        </w:rPr>
        <w:t>Załącznik do Zarządzenia Nr</w:t>
      </w:r>
      <w:r>
        <w:rPr>
          <w:rFonts w:ascii="Verdana" w:hAnsi="Verdana"/>
          <w:color w:val="000000"/>
          <w:sz w:val="20"/>
          <w:szCs w:val="22"/>
        </w:rPr>
        <w:t xml:space="preserve">  39</w:t>
      </w:r>
      <w:r w:rsidRPr="00A17B38">
        <w:rPr>
          <w:rFonts w:ascii="Verdana" w:hAnsi="Verdana"/>
          <w:color w:val="000000"/>
          <w:sz w:val="20"/>
          <w:szCs w:val="22"/>
        </w:rPr>
        <w:t xml:space="preserve"> </w:t>
      </w:r>
      <w:r>
        <w:rPr>
          <w:rFonts w:ascii="Verdana" w:hAnsi="Verdana"/>
          <w:color w:val="000000"/>
          <w:sz w:val="20"/>
          <w:szCs w:val="22"/>
        </w:rPr>
        <w:t>/2020</w:t>
      </w:r>
    </w:p>
    <w:p w:rsidR="00222376" w:rsidRDefault="00222376" w:rsidP="00222376">
      <w:pPr>
        <w:pStyle w:val="Textbody"/>
        <w:spacing w:after="83" w:line="276" w:lineRule="auto"/>
        <w:ind w:left="4248"/>
        <w:rPr>
          <w:rFonts w:ascii="Verdana" w:hAnsi="Verdana"/>
          <w:color w:val="000000"/>
          <w:sz w:val="20"/>
          <w:szCs w:val="22"/>
        </w:rPr>
      </w:pPr>
      <w:r w:rsidRPr="00A17B38">
        <w:rPr>
          <w:rFonts w:ascii="Verdana" w:hAnsi="Verdana"/>
          <w:color w:val="000000"/>
          <w:sz w:val="20"/>
          <w:szCs w:val="22"/>
        </w:rPr>
        <w:t>Burmistrza Miasta Rawa Mazowiecka</w:t>
      </w:r>
    </w:p>
    <w:p w:rsidR="00222376" w:rsidRDefault="00222376" w:rsidP="00222376">
      <w:pPr>
        <w:pStyle w:val="Textbody"/>
        <w:spacing w:after="83" w:line="276" w:lineRule="auto"/>
        <w:ind w:left="4248"/>
        <w:rPr>
          <w:rFonts w:ascii="Verdana" w:hAnsi="Verdana"/>
          <w:color w:val="000000"/>
          <w:sz w:val="20"/>
          <w:szCs w:val="22"/>
        </w:rPr>
      </w:pPr>
      <w:r>
        <w:rPr>
          <w:rFonts w:ascii="Verdana" w:hAnsi="Verdana"/>
          <w:color w:val="000000"/>
          <w:sz w:val="20"/>
          <w:szCs w:val="22"/>
        </w:rPr>
        <w:t>z dnia  26 maja 2020 r.</w:t>
      </w:r>
      <w:r w:rsidRPr="00A17B38">
        <w:rPr>
          <w:rFonts w:ascii="Verdana" w:hAnsi="Verdana"/>
          <w:color w:val="000000"/>
          <w:sz w:val="20"/>
          <w:szCs w:val="22"/>
        </w:rPr>
        <w:t xml:space="preserve"> </w:t>
      </w:r>
    </w:p>
    <w:p w:rsidR="00222376" w:rsidRDefault="00222376" w:rsidP="00222376">
      <w:pPr>
        <w:pStyle w:val="Textbody"/>
        <w:spacing w:after="83" w:line="276" w:lineRule="auto"/>
        <w:ind w:left="4248"/>
        <w:rPr>
          <w:rFonts w:ascii="Verdana" w:hAnsi="Verdana"/>
          <w:color w:val="000000"/>
          <w:sz w:val="20"/>
          <w:szCs w:val="22"/>
        </w:rPr>
      </w:pPr>
      <w:r w:rsidRPr="00A17B38">
        <w:rPr>
          <w:rFonts w:ascii="Verdana" w:hAnsi="Verdana"/>
          <w:color w:val="000000"/>
          <w:sz w:val="20"/>
          <w:szCs w:val="22"/>
        </w:rPr>
        <w:t xml:space="preserve">w sprawie </w:t>
      </w:r>
      <w:r>
        <w:rPr>
          <w:rFonts w:ascii="Verdana" w:hAnsi="Verdana"/>
          <w:color w:val="000000"/>
          <w:sz w:val="20"/>
          <w:szCs w:val="22"/>
        </w:rPr>
        <w:t>wprowadzenia</w:t>
      </w:r>
      <w:r w:rsidRPr="00A17B38">
        <w:rPr>
          <w:rFonts w:ascii="Verdana" w:hAnsi="Verdana"/>
          <w:color w:val="000000"/>
          <w:sz w:val="20"/>
          <w:szCs w:val="22"/>
        </w:rPr>
        <w:t xml:space="preserve"> </w:t>
      </w:r>
      <w:r>
        <w:rPr>
          <w:rFonts w:ascii="Verdana" w:hAnsi="Verdana"/>
          <w:color w:val="000000"/>
          <w:sz w:val="20"/>
          <w:szCs w:val="22"/>
        </w:rPr>
        <w:t>R</w:t>
      </w:r>
      <w:r w:rsidRPr="00A17B38">
        <w:rPr>
          <w:rFonts w:ascii="Verdana" w:hAnsi="Verdana"/>
          <w:color w:val="000000"/>
          <w:sz w:val="20"/>
          <w:szCs w:val="22"/>
        </w:rPr>
        <w:t xml:space="preserve">egulaminu </w:t>
      </w:r>
      <w:r>
        <w:rPr>
          <w:rFonts w:ascii="Verdana" w:hAnsi="Verdana"/>
          <w:color w:val="000000"/>
          <w:sz w:val="20"/>
          <w:szCs w:val="22"/>
        </w:rPr>
        <w:t xml:space="preserve">  </w:t>
      </w:r>
    </w:p>
    <w:p w:rsidR="00222376" w:rsidRDefault="00222376" w:rsidP="00222376">
      <w:pPr>
        <w:pStyle w:val="Textbody"/>
        <w:spacing w:after="83" w:line="276" w:lineRule="auto"/>
        <w:ind w:left="4248"/>
        <w:rPr>
          <w:rFonts w:ascii="Verdana" w:hAnsi="Verdana"/>
          <w:color w:val="000000"/>
          <w:sz w:val="20"/>
          <w:szCs w:val="22"/>
        </w:rPr>
      </w:pPr>
      <w:r>
        <w:rPr>
          <w:rFonts w:ascii="Verdana" w:hAnsi="Verdana"/>
          <w:color w:val="000000"/>
          <w:sz w:val="20"/>
          <w:szCs w:val="22"/>
        </w:rPr>
        <w:t>funkcjonowania i zasad korzystania</w:t>
      </w:r>
    </w:p>
    <w:p w:rsidR="00222376" w:rsidRDefault="00222376" w:rsidP="00222376">
      <w:pPr>
        <w:pStyle w:val="Textbody"/>
        <w:spacing w:after="83" w:line="276" w:lineRule="auto"/>
        <w:ind w:left="4248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0"/>
          <w:szCs w:val="22"/>
        </w:rPr>
        <w:t>z Rawskiego Centrum Organizacji Pozarządowych</w:t>
      </w:r>
    </w:p>
    <w:p w:rsidR="00222376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</w:p>
    <w:p w:rsidR="00222376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</w:p>
    <w:p w:rsidR="00222376" w:rsidRDefault="00222376" w:rsidP="00222376">
      <w:pPr>
        <w:pStyle w:val="Textbody"/>
        <w:spacing w:after="83" w:line="276" w:lineRule="auto"/>
        <w:jc w:val="center"/>
        <w:rPr>
          <w:rFonts w:ascii="Verdana" w:hAnsi="Verdana"/>
          <w:b/>
          <w:bCs/>
          <w:i/>
          <w:iCs/>
          <w:color w:val="000000"/>
          <w:sz w:val="22"/>
          <w:szCs w:val="22"/>
          <w:u w:val="single"/>
        </w:rPr>
      </w:pPr>
      <w:r>
        <w:rPr>
          <w:rFonts w:ascii="Verdana" w:hAnsi="Verdana"/>
          <w:b/>
          <w:bCs/>
          <w:i/>
          <w:iCs/>
          <w:color w:val="000000"/>
          <w:sz w:val="22"/>
          <w:szCs w:val="22"/>
          <w:u w:val="single"/>
        </w:rPr>
        <w:t xml:space="preserve">REGULAMIN FUNKCJONOWANIA I ZASADY KORZYSTANIA Z RAWSKIEGO CENTRUM ORGANIZACJI POZARZĄDOWYCH </w:t>
      </w:r>
      <w:r>
        <w:rPr>
          <w:rFonts w:ascii="Verdana" w:hAnsi="Verdana"/>
          <w:b/>
          <w:bCs/>
          <w:i/>
          <w:iCs/>
          <w:color w:val="000000"/>
          <w:sz w:val="22"/>
          <w:szCs w:val="22"/>
          <w:u w:val="single"/>
        </w:rPr>
        <w:br/>
        <w:t>W  RAWIE MAZOWIECKIEJ</w:t>
      </w:r>
    </w:p>
    <w:p w:rsidR="00222376" w:rsidRPr="00D45EC1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b/>
          <w:i/>
          <w:color w:val="000000"/>
          <w:sz w:val="22"/>
          <w:szCs w:val="20"/>
        </w:rPr>
      </w:pPr>
      <w:r w:rsidRPr="00C67D38">
        <w:rPr>
          <w:rFonts w:ascii="Verdana" w:hAnsi="Verdana"/>
          <w:b/>
          <w:i/>
          <w:color w:val="000000"/>
          <w:sz w:val="22"/>
          <w:szCs w:val="20"/>
        </w:rPr>
        <w:t xml:space="preserve">Rawskie Centrum Organizacji Pozarządowych jest jednym z </w:t>
      </w:r>
      <w:r>
        <w:rPr>
          <w:rFonts w:ascii="Verdana" w:hAnsi="Verdana"/>
          <w:b/>
          <w:i/>
          <w:color w:val="000000"/>
          <w:sz w:val="22"/>
          <w:szCs w:val="20"/>
        </w:rPr>
        <w:t xml:space="preserve">kluczowych </w:t>
      </w:r>
      <w:r w:rsidRPr="00C67D38">
        <w:rPr>
          <w:rFonts w:ascii="Verdana" w:hAnsi="Verdana"/>
          <w:b/>
          <w:i/>
          <w:color w:val="000000"/>
          <w:sz w:val="22"/>
          <w:szCs w:val="20"/>
        </w:rPr>
        <w:t xml:space="preserve">projektów rewitalizacyjnych, stanowiącym </w:t>
      </w:r>
      <w:r>
        <w:rPr>
          <w:rFonts w:ascii="Verdana" w:hAnsi="Verdana"/>
          <w:b/>
          <w:i/>
          <w:color w:val="000000"/>
          <w:sz w:val="22"/>
          <w:szCs w:val="20"/>
        </w:rPr>
        <w:t>podstawę</w:t>
      </w:r>
      <w:r w:rsidRPr="00C67D38">
        <w:rPr>
          <w:rFonts w:ascii="Verdana" w:hAnsi="Verdana"/>
          <w:b/>
          <w:i/>
          <w:color w:val="000000"/>
          <w:sz w:val="22"/>
          <w:szCs w:val="20"/>
        </w:rPr>
        <w:t xml:space="preserve"> działań Lokalnego Programu Rewitalizacji Miasta Rawa Mazowiecka. </w:t>
      </w:r>
    </w:p>
    <w:p w:rsidR="00222376" w:rsidRPr="002714A3" w:rsidRDefault="00222376" w:rsidP="00222376">
      <w:pPr>
        <w:pStyle w:val="Textbody"/>
        <w:spacing w:after="83" w:line="276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N</w:t>
      </w:r>
      <w:r w:rsidRPr="002F0EFD">
        <w:rPr>
          <w:rFonts w:ascii="Verdana" w:hAnsi="Verdana" w:cs="Arial"/>
          <w:color w:val="000000"/>
          <w:sz w:val="20"/>
          <w:szCs w:val="20"/>
        </w:rPr>
        <w:t xml:space="preserve">a podstawie art. 30 ust 2 </w:t>
      </w:r>
      <w:proofErr w:type="spellStart"/>
      <w:r w:rsidRPr="002F0EFD">
        <w:rPr>
          <w:rFonts w:ascii="Verdana" w:hAnsi="Verdana" w:cs="Arial"/>
          <w:color w:val="000000"/>
          <w:sz w:val="20"/>
          <w:szCs w:val="20"/>
        </w:rPr>
        <w:t>pkt</w:t>
      </w:r>
      <w:proofErr w:type="spellEnd"/>
      <w:r w:rsidRPr="002F0EFD">
        <w:rPr>
          <w:rFonts w:ascii="Verdana" w:hAnsi="Verdana" w:cs="Arial"/>
          <w:color w:val="000000"/>
          <w:sz w:val="20"/>
          <w:szCs w:val="20"/>
        </w:rPr>
        <w:t xml:space="preserve"> 2 ustawy z dnia 8 marca 1990 roku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2F0EFD">
        <w:rPr>
          <w:rFonts w:ascii="Verdana" w:hAnsi="Verdana" w:cs="Arial"/>
          <w:color w:val="000000"/>
          <w:sz w:val="20"/>
          <w:szCs w:val="20"/>
        </w:rPr>
        <w:t>o samorządzie gminnym (Dz. U. z 20</w:t>
      </w:r>
      <w:r>
        <w:rPr>
          <w:rFonts w:ascii="Verdana" w:hAnsi="Verdana" w:cs="Arial"/>
          <w:color w:val="000000"/>
          <w:sz w:val="20"/>
          <w:szCs w:val="20"/>
        </w:rPr>
        <w:t>20</w:t>
      </w:r>
      <w:r w:rsidRPr="002F0EFD">
        <w:rPr>
          <w:rFonts w:ascii="Verdana" w:hAnsi="Verdana" w:cs="Arial"/>
          <w:color w:val="000000"/>
          <w:sz w:val="20"/>
          <w:szCs w:val="20"/>
        </w:rPr>
        <w:t xml:space="preserve"> r. poz. </w:t>
      </w:r>
      <w:r>
        <w:rPr>
          <w:rFonts w:ascii="Verdana" w:hAnsi="Verdana" w:cs="Arial"/>
          <w:color w:val="000000"/>
          <w:sz w:val="20"/>
          <w:szCs w:val="20"/>
        </w:rPr>
        <w:t>713</w:t>
      </w:r>
      <w:r w:rsidRPr="002F0EFD">
        <w:rPr>
          <w:rFonts w:ascii="Verdana" w:hAnsi="Verdana" w:cs="Arial"/>
          <w:color w:val="000000"/>
          <w:sz w:val="20"/>
          <w:szCs w:val="20"/>
        </w:rPr>
        <w:t xml:space="preserve">) i na podstawie ustawy </w:t>
      </w:r>
      <w:r>
        <w:rPr>
          <w:rFonts w:ascii="Verdana" w:hAnsi="Verdana" w:cs="Arial"/>
          <w:color w:val="000000"/>
          <w:sz w:val="20"/>
          <w:szCs w:val="20"/>
        </w:rPr>
        <w:t xml:space="preserve">z dnia 24 kwietnia 2003 r.                       </w:t>
      </w:r>
      <w:r w:rsidRPr="002F0EFD">
        <w:rPr>
          <w:rFonts w:ascii="Verdana" w:hAnsi="Verdana" w:cs="Arial"/>
          <w:color w:val="000000"/>
          <w:sz w:val="20"/>
          <w:szCs w:val="20"/>
        </w:rPr>
        <w:t>o działalności pożytku publicznego i o wolontariacie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2F0EFD">
        <w:rPr>
          <w:rFonts w:ascii="Verdana" w:hAnsi="Verdana"/>
          <w:sz w:val="20"/>
          <w:szCs w:val="20"/>
        </w:rPr>
        <w:t>(Dz. U. z 201</w:t>
      </w:r>
      <w:r>
        <w:rPr>
          <w:rFonts w:ascii="Verdana" w:hAnsi="Verdana"/>
          <w:sz w:val="20"/>
          <w:szCs w:val="20"/>
        </w:rPr>
        <w:t xml:space="preserve">9 r. poz.688 </w:t>
      </w:r>
      <w:r w:rsidRPr="002F0EFD">
        <w:rPr>
          <w:rFonts w:ascii="Verdana" w:hAnsi="Verdana"/>
          <w:sz w:val="20"/>
          <w:szCs w:val="20"/>
        </w:rPr>
        <w:t xml:space="preserve">z </w:t>
      </w:r>
      <w:proofErr w:type="spellStart"/>
      <w:r w:rsidRPr="002F0EFD">
        <w:rPr>
          <w:rFonts w:ascii="Verdana" w:hAnsi="Verdana"/>
          <w:sz w:val="20"/>
          <w:szCs w:val="20"/>
        </w:rPr>
        <w:t>późn</w:t>
      </w:r>
      <w:proofErr w:type="spellEnd"/>
      <w:r w:rsidRPr="002F0EF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2F0EFD">
        <w:rPr>
          <w:rFonts w:ascii="Verdana" w:hAnsi="Verdana"/>
          <w:sz w:val="20"/>
          <w:szCs w:val="20"/>
        </w:rPr>
        <w:t xml:space="preserve">zm.) </w:t>
      </w:r>
      <w:r w:rsidRPr="002F0EFD">
        <w:rPr>
          <w:rFonts w:ascii="Verdana" w:hAnsi="Verdana" w:cs="Arial"/>
          <w:color w:val="000000"/>
          <w:sz w:val="20"/>
          <w:szCs w:val="20"/>
        </w:rPr>
        <w:t>oraz Rocznego programu współpracy Miasta Rawa Mazowiecka z organizacjami pozarządowymi oraz podmiotami prowadzącymi działalność pożytku publicznego, ustala się niniejszy Regulamin.</w:t>
      </w:r>
    </w:p>
    <w:p w:rsidR="00222376" w:rsidRPr="00C67D38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b/>
          <w:i/>
          <w:color w:val="000000"/>
          <w:sz w:val="22"/>
          <w:szCs w:val="20"/>
        </w:rPr>
      </w:pPr>
    </w:p>
    <w:p w:rsidR="00222376" w:rsidRDefault="00222376" w:rsidP="00222376">
      <w:pPr>
        <w:pStyle w:val="Textbody"/>
        <w:spacing w:after="0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Ilekroć w Regulaminie jest mowa o:</w:t>
      </w:r>
    </w:p>
    <w:p w:rsidR="00222376" w:rsidRDefault="00222376" w:rsidP="00222376">
      <w:pPr>
        <w:pStyle w:val="Textbody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„ustawie” - rozumie się przez to ustawę z dnia 24 kwietnia 2003 r. o działalności pożytku publicznego i o wolontariacie (Dz. U. z 2019 r. poz.688 z </w:t>
      </w:r>
      <w:proofErr w:type="spellStart"/>
      <w:r>
        <w:rPr>
          <w:rFonts w:ascii="Verdana" w:hAnsi="Verdana"/>
          <w:color w:val="000000"/>
          <w:sz w:val="22"/>
          <w:szCs w:val="22"/>
        </w:rPr>
        <w:t>późn</w:t>
      </w:r>
      <w:proofErr w:type="spellEnd"/>
      <w:r>
        <w:rPr>
          <w:rFonts w:ascii="Verdana" w:hAnsi="Verdana"/>
          <w:color w:val="000000"/>
          <w:sz w:val="22"/>
          <w:szCs w:val="22"/>
        </w:rPr>
        <w:t>. zm.),</w:t>
      </w:r>
    </w:p>
    <w:p w:rsidR="00222376" w:rsidRDefault="00222376" w:rsidP="00222376">
      <w:pPr>
        <w:pStyle w:val="Textbody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492A96">
        <w:rPr>
          <w:rFonts w:ascii="Verdana" w:hAnsi="Verdana"/>
          <w:color w:val="000000"/>
          <w:sz w:val="22"/>
          <w:szCs w:val="22"/>
        </w:rPr>
        <w:t>„</w:t>
      </w:r>
      <w:r>
        <w:rPr>
          <w:rFonts w:ascii="Verdana" w:hAnsi="Verdana"/>
          <w:color w:val="000000"/>
          <w:sz w:val="22"/>
          <w:szCs w:val="22"/>
        </w:rPr>
        <w:t>u</w:t>
      </w:r>
      <w:r w:rsidRPr="00492A96">
        <w:rPr>
          <w:rFonts w:ascii="Verdana" w:hAnsi="Verdana"/>
          <w:color w:val="000000"/>
          <w:sz w:val="22"/>
          <w:szCs w:val="22"/>
        </w:rPr>
        <w:t>rzędzie” – rozumie się przez to Urząd Miasta Rawa Mazowiecka,</w:t>
      </w:r>
    </w:p>
    <w:p w:rsidR="00222376" w:rsidRPr="00492A96" w:rsidRDefault="00222376" w:rsidP="00222376">
      <w:pPr>
        <w:pStyle w:val="Textbody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492A96">
        <w:rPr>
          <w:rFonts w:ascii="Verdana" w:hAnsi="Verdana"/>
          <w:color w:val="000000"/>
          <w:sz w:val="22"/>
          <w:szCs w:val="22"/>
        </w:rPr>
        <w:t>„organizacjach” - rozumie się przez to:</w:t>
      </w:r>
    </w:p>
    <w:p w:rsidR="00222376" w:rsidRDefault="00222376" w:rsidP="00222376">
      <w:pPr>
        <w:pStyle w:val="Textbody"/>
        <w:spacing w:after="0"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a) organizacje pozarządowe -  niebędące jednostkami sektora finansów publicznych,               w rozumieniu przepisów ustawy o finansach publicznych i niedziałające w celu osiągnięcia zysku, osoby prawne lub jednostki nieposiadające osobowości prawnej utworzone na podstawie przepisów ustaw, w tym fundacje i stowarzyszenia,                       z zastrzeżeniem art. 3 ust. 4 ustawy oraz osoby określone w art. 3 ust 3 ustawy.</w:t>
      </w:r>
    </w:p>
    <w:p w:rsidR="00222376" w:rsidRDefault="00222376" w:rsidP="00222376">
      <w:pPr>
        <w:pStyle w:val="Textbody"/>
        <w:spacing w:after="0"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b) inne podmioty prowadzące działalność pożytku publicznego – osoby prawne </w:t>
      </w:r>
      <w:r>
        <w:rPr>
          <w:rFonts w:ascii="Verdana" w:hAnsi="Verdana"/>
          <w:color w:val="000000"/>
          <w:sz w:val="22"/>
          <w:szCs w:val="22"/>
        </w:rPr>
        <w:br/>
        <w:t xml:space="preserve">i jednostki organizacyjne działające na podstawie przepisów o stosunku Państwa </w:t>
      </w:r>
      <w:r>
        <w:rPr>
          <w:rFonts w:ascii="Verdana" w:hAnsi="Verdana"/>
          <w:color w:val="000000"/>
          <w:sz w:val="22"/>
          <w:szCs w:val="22"/>
        </w:rPr>
        <w:tab/>
        <w:t xml:space="preserve">do Kościoła Katolickiego w Rzeczypospolitej Polskiej, o stosunku Państwa do innych kościołów i związków wyznaniowych oraz o gwarancjach wolności sumienia i wyznania jeżeli ich cele statutowe obejmują prowadzenie działalności </w:t>
      </w:r>
      <w:r>
        <w:rPr>
          <w:rFonts w:ascii="Verdana" w:hAnsi="Verdana"/>
          <w:color w:val="000000"/>
          <w:sz w:val="22"/>
          <w:szCs w:val="22"/>
        </w:rPr>
        <w:tab/>
        <w:t xml:space="preserve">pożytku publicznego jak również stowarzyszenia jednostek samorządu </w:t>
      </w:r>
      <w:r>
        <w:rPr>
          <w:rFonts w:ascii="Verdana" w:hAnsi="Verdana"/>
          <w:color w:val="000000"/>
          <w:sz w:val="22"/>
          <w:szCs w:val="22"/>
        </w:rPr>
        <w:tab/>
        <w:t>terytorialnego.</w:t>
      </w:r>
    </w:p>
    <w:p w:rsidR="00222376" w:rsidRDefault="00222376" w:rsidP="00222376">
      <w:pPr>
        <w:pStyle w:val="Textbody"/>
        <w:spacing w:after="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c) zorganizowane grupy nieformalne,</w:t>
      </w:r>
    </w:p>
    <w:p w:rsidR="00222376" w:rsidRDefault="00222376" w:rsidP="00222376">
      <w:pPr>
        <w:pStyle w:val="Textbody"/>
        <w:spacing w:after="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d) grupy społeczników oraz grupy założycielskie działające w obszarze pożytku publicznego,</w:t>
      </w:r>
    </w:p>
    <w:p w:rsidR="00222376" w:rsidRDefault="00222376" w:rsidP="00222376">
      <w:pPr>
        <w:pStyle w:val="Textbody"/>
        <w:spacing w:after="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e) podmioty otoczenia sektora pozarządowego.</w:t>
      </w:r>
    </w:p>
    <w:p w:rsidR="00222376" w:rsidRDefault="00222376" w:rsidP="00222376">
      <w:pPr>
        <w:pStyle w:val="Textbody"/>
        <w:spacing w:after="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br/>
        <w:t xml:space="preserve">4) „działalności pożytku publicznego” - rozumie się przez to działalność społecznie użyteczną, prowadzoną przez organizacje w sferze zadań publicznych </w:t>
      </w:r>
      <w:r>
        <w:rPr>
          <w:rFonts w:ascii="Verdana" w:hAnsi="Verdana"/>
          <w:color w:val="000000"/>
          <w:sz w:val="22"/>
          <w:szCs w:val="22"/>
        </w:rPr>
        <w:tab/>
        <w:t>określonych            w ustawie,</w:t>
      </w:r>
    </w:p>
    <w:p w:rsidR="00222376" w:rsidRDefault="00222376" w:rsidP="00222376">
      <w:pPr>
        <w:pStyle w:val="Textbody"/>
        <w:spacing w:after="0"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5)„Mieście” – rozumie się przez to Miasto Rawa Mazowiecka,</w:t>
      </w:r>
    </w:p>
    <w:p w:rsidR="00222376" w:rsidRDefault="00222376" w:rsidP="00222376">
      <w:pPr>
        <w:pStyle w:val="Textbody"/>
        <w:spacing w:after="0"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6)„Burmistrz” – rozumie się przez to Burmistrza Miasta Rawa Mazowiecka,</w:t>
      </w:r>
    </w:p>
    <w:p w:rsidR="00222376" w:rsidRDefault="00222376" w:rsidP="00222376">
      <w:pPr>
        <w:pStyle w:val="Textbody"/>
        <w:spacing w:after="0"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7)„pracowniku Centrum” – rozumie się przez to pracownika Wydziału Edukacji i Spraw Społecznych,</w:t>
      </w:r>
    </w:p>
    <w:p w:rsidR="00222376" w:rsidRDefault="00222376" w:rsidP="00222376">
      <w:pPr>
        <w:pStyle w:val="Textbody"/>
        <w:spacing w:after="0"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8)“Rocznym Programie Współpracy” - rozumie się przez to uchwalany przez </w:t>
      </w:r>
      <w:r>
        <w:rPr>
          <w:rFonts w:ascii="Verdana" w:hAnsi="Verdana"/>
          <w:color w:val="000000"/>
          <w:sz w:val="22"/>
          <w:szCs w:val="22"/>
        </w:rPr>
        <w:tab/>
        <w:t>Radę Miasta Rawa Mazowiecka na dany rok budżetowy roczny program współpracy                      z organizacjami oraz innymi podmiotami prowadzącymi działalność pożytku publicznego,</w:t>
      </w:r>
    </w:p>
    <w:p w:rsidR="00222376" w:rsidRPr="00934380" w:rsidRDefault="00222376" w:rsidP="00222376">
      <w:pPr>
        <w:pStyle w:val="Textbody"/>
        <w:spacing w:after="0"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9) „</w:t>
      </w:r>
      <w:r>
        <w:rPr>
          <w:rFonts w:ascii="Verdana" w:hAnsi="Verdana" w:cs="Verdana"/>
          <w:color w:val="000000"/>
          <w:sz w:val="22"/>
          <w:szCs w:val="22"/>
        </w:rPr>
        <w:t>Centrum” – rozumie się przez to Rawskie Centrum Organizacji Pozarządowych.</w:t>
      </w:r>
    </w:p>
    <w:p w:rsidR="00222376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b/>
          <w:bCs/>
          <w:i/>
          <w:iCs/>
          <w:color w:val="000000"/>
          <w:sz w:val="22"/>
          <w:szCs w:val="22"/>
        </w:rPr>
      </w:pPr>
      <w:r>
        <w:rPr>
          <w:rFonts w:ascii="Verdana" w:hAnsi="Verdana"/>
          <w:b/>
          <w:bCs/>
          <w:i/>
          <w:iCs/>
          <w:color w:val="000000"/>
          <w:sz w:val="22"/>
          <w:szCs w:val="22"/>
        </w:rPr>
        <w:t>I. Postanowienia ogólne</w:t>
      </w:r>
    </w:p>
    <w:p w:rsidR="00222376" w:rsidRDefault="00222376" w:rsidP="00222376">
      <w:pPr>
        <w:pStyle w:val="Textbody"/>
        <w:numPr>
          <w:ilvl w:val="0"/>
          <w:numId w:val="10"/>
        </w:numPr>
        <w:spacing w:after="83" w:line="276" w:lineRule="auto"/>
        <w:jc w:val="both"/>
      </w:pPr>
      <w:r>
        <w:rPr>
          <w:rFonts w:ascii="Verdana" w:hAnsi="Verdana" w:cs="Arial"/>
          <w:color w:val="000000"/>
          <w:sz w:val="22"/>
          <w:szCs w:val="22"/>
        </w:rPr>
        <w:t xml:space="preserve">Regulamin określa zasady działania i korzystania z Rawskiego </w:t>
      </w:r>
      <w:r w:rsidRPr="00492A96">
        <w:rPr>
          <w:rFonts w:ascii="Verdana" w:hAnsi="Verdana" w:cs="Arial"/>
          <w:color w:val="000000"/>
          <w:sz w:val="22"/>
          <w:szCs w:val="22"/>
        </w:rPr>
        <w:t>Centrum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492A96">
        <w:rPr>
          <w:rFonts w:ascii="Verdana" w:hAnsi="Verdana" w:cs="Arial"/>
          <w:color w:val="000000"/>
          <w:sz w:val="22"/>
          <w:szCs w:val="22"/>
        </w:rPr>
        <w:t>Organizacji Pozarządowych w Rawie Mazowieckiej, zwanego dalej Centrum.</w:t>
      </w:r>
    </w:p>
    <w:p w:rsidR="00222376" w:rsidRPr="00AB166A" w:rsidRDefault="00222376" w:rsidP="00222376">
      <w:pPr>
        <w:pStyle w:val="Textbody"/>
        <w:numPr>
          <w:ilvl w:val="0"/>
          <w:numId w:val="10"/>
        </w:numPr>
        <w:spacing w:after="83" w:line="276" w:lineRule="auto"/>
        <w:jc w:val="both"/>
      </w:pPr>
      <w:r w:rsidRPr="00AB166A">
        <w:rPr>
          <w:rFonts w:ascii="Verdana" w:hAnsi="Verdana" w:cs="Arial"/>
          <w:color w:val="000000"/>
          <w:sz w:val="22"/>
          <w:szCs w:val="22"/>
        </w:rPr>
        <w:t>Centrum organizacyjnie wchodzi w skład struktury organizacyjnej Wydziału</w:t>
      </w:r>
      <w:r>
        <w:rPr>
          <w:rFonts w:ascii="Verdana" w:hAnsi="Verdana" w:cs="Arial"/>
          <w:color w:val="000000"/>
          <w:sz w:val="22"/>
          <w:szCs w:val="22"/>
        </w:rPr>
        <w:t xml:space="preserve"> Edukacji i Spraw Społecznych </w:t>
      </w:r>
      <w:r w:rsidRPr="00AB166A">
        <w:rPr>
          <w:rFonts w:ascii="Verdana" w:hAnsi="Verdana" w:cs="Arial"/>
          <w:color w:val="000000"/>
          <w:sz w:val="22"/>
          <w:szCs w:val="22"/>
        </w:rPr>
        <w:t>Urzędu Miasta Rawa Mazowiecka.</w:t>
      </w:r>
    </w:p>
    <w:p w:rsidR="00222376" w:rsidRPr="00AB166A" w:rsidRDefault="00222376" w:rsidP="00222376">
      <w:pPr>
        <w:pStyle w:val="Textbody"/>
        <w:numPr>
          <w:ilvl w:val="0"/>
          <w:numId w:val="10"/>
        </w:numPr>
        <w:spacing w:after="83" w:line="276" w:lineRule="auto"/>
        <w:jc w:val="both"/>
      </w:pPr>
      <w:r w:rsidRPr="00AB166A">
        <w:rPr>
          <w:rFonts w:ascii="Verdana" w:hAnsi="Verdana"/>
          <w:color w:val="000000"/>
          <w:sz w:val="22"/>
          <w:szCs w:val="22"/>
        </w:rPr>
        <w:t>Nadzór nad Centrum sprawuje Burmistrz Miasta Rawa Mazowiecka.</w:t>
      </w:r>
    </w:p>
    <w:p w:rsidR="00222376" w:rsidRPr="00F54788" w:rsidRDefault="00222376" w:rsidP="00222376">
      <w:pPr>
        <w:pStyle w:val="Textbody"/>
        <w:numPr>
          <w:ilvl w:val="0"/>
          <w:numId w:val="10"/>
        </w:numPr>
        <w:spacing w:after="83" w:line="276" w:lineRule="auto"/>
        <w:jc w:val="both"/>
        <w:rPr>
          <w:u w:val="single"/>
        </w:rPr>
      </w:pPr>
      <w:r w:rsidRPr="00F54788">
        <w:rPr>
          <w:rFonts w:ascii="Verdana" w:hAnsi="Verdana" w:cs="Arial"/>
          <w:color w:val="000000"/>
          <w:sz w:val="22"/>
          <w:szCs w:val="22"/>
          <w:u w:val="single"/>
        </w:rPr>
        <w:t xml:space="preserve">Centrum mieści się w lokalu przy ul. </w:t>
      </w:r>
      <w:r>
        <w:rPr>
          <w:rFonts w:ascii="Verdana" w:hAnsi="Verdana" w:cs="Arial"/>
          <w:color w:val="000000"/>
          <w:sz w:val="22"/>
          <w:szCs w:val="22"/>
          <w:u w:val="single"/>
        </w:rPr>
        <w:t xml:space="preserve">Warszawskiej </w:t>
      </w:r>
      <w:r w:rsidRPr="00F54788">
        <w:rPr>
          <w:rFonts w:ascii="Verdana" w:hAnsi="Verdana" w:cs="Arial"/>
          <w:color w:val="000000"/>
          <w:sz w:val="22"/>
          <w:szCs w:val="22"/>
          <w:u w:val="single"/>
        </w:rPr>
        <w:t xml:space="preserve"> </w:t>
      </w:r>
      <w:r>
        <w:rPr>
          <w:rFonts w:ascii="Verdana" w:hAnsi="Verdana" w:cs="Arial"/>
          <w:color w:val="000000"/>
          <w:sz w:val="22"/>
          <w:szCs w:val="22"/>
          <w:u w:val="single"/>
        </w:rPr>
        <w:t>12</w:t>
      </w:r>
      <w:r w:rsidRPr="00F54788">
        <w:rPr>
          <w:rFonts w:ascii="Verdana" w:hAnsi="Verdana" w:cs="Arial"/>
          <w:color w:val="000000"/>
          <w:sz w:val="22"/>
          <w:szCs w:val="22"/>
          <w:u w:val="single"/>
        </w:rPr>
        <w:t xml:space="preserve"> w Rawie Mazowieckiej.</w:t>
      </w:r>
    </w:p>
    <w:p w:rsidR="00222376" w:rsidRPr="00273237" w:rsidRDefault="00222376" w:rsidP="00222376">
      <w:pPr>
        <w:pStyle w:val="Textbody"/>
        <w:numPr>
          <w:ilvl w:val="0"/>
          <w:numId w:val="10"/>
        </w:numPr>
        <w:spacing w:after="83" w:line="276" w:lineRule="auto"/>
        <w:jc w:val="both"/>
      </w:pPr>
      <w:r w:rsidRPr="00492A96">
        <w:rPr>
          <w:rFonts w:ascii="Verdana" w:hAnsi="Verdana"/>
          <w:color w:val="000000"/>
          <w:sz w:val="22"/>
          <w:szCs w:val="22"/>
        </w:rPr>
        <w:t xml:space="preserve">Centrum </w:t>
      </w:r>
      <w:r>
        <w:rPr>
          <w:rFonts w:ascii="Verdana" w:hAnsi="Verdana"/>
          <w:color w:val="000000"/>
          <w:sz w:val="22"/>
          <w:szCs w:val="22"/>
        </w:rPr>
        <w:t>prowadzi działalność na rzecz:</w:t>
      </w:r>
    </w:p>
    <w:p w:rsidR="00222376" w:rsidRDefault="00222376" w:rsidP="00222376">
      <w:pPr>
        <w:pStyle w:val="Textbody"/>
        <w:spacing w:after="83" w:line="276" w:lineRule="auto"/>
        <w:ind w:left="34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1) organizacji,</w:t>
      </w:r>
    </w:p>
    <w:p w:rsidR="00222376" w:rsidRDefault="00222376" w:rsidP="00222376">
      <w:pPr>
        <w:pStyle w:val="Textbody"/>
        <w:spacing w:after="83" w:line="276" w:lineRule="auto"/>
        <w:ind w:left="34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2) wolontariuszy.</w:t>
      </w:r>
    </w:p>
    <w:p w:rsidR="00222376" w:rsidRPr="00F54788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b/>
          <w:i/>
          <w:color w:val="000000"/>
          <w:sz w:val="22"/>
          <w:szCs w:val="22"/>
        </w:rPr>
      </w:pPr>
      <w:r w:rsidRPr="00F54788">
        <w:rPr>
          <w:rFonts w:ascii="Verdana" w:hAnsi="Verdana"/>
          <w:b/>
          <w:i/>
          <w:color w:val="000000"/>
          <w:sz w:val="22"/>
          <w:szCs w:val="22"/>
        </w:rPr>
        <w:t>II.</w:t>
      </w:r>
      <w:r>
        <w:rPr>
          <w:rFonts w:ascii="Verdana" w:hAnsi="Verdana"/>
          <w:b/>
          <w:i/>
          <w:color w:val="000000"/>
          <w:sz w:val="22"/>
          <w:szCs w:val="22"/>
        </w:rPr>
        <w:t xml:space="preserve"> </w:t>
      </w:r>
      <w:r w:rsidRPr="00F54788">
        <w:rPr>
          <w:rFonts w:ascii="Verdana" w:hAnsi="Verdana"/>
          <w:b/>
          <w:i/>
          <w:color w:val="000000"/>
          <w:sz w:val="22"/>
          <w:szCs w:val="22"/>
        </w:rPr>
        <w:t>Cele Rawskiego Centrum Organizacji Pozarządowych:</w:t>
      </w:r>
    </w:p>
    <w:p w:rsidR="00222376" w:rsidRDefault="00222376" w:rsidP="00222376">
      <w:pPr>
        <w:pStyle w:val="Textbody"/>
        <w:numPr>
          <w:ilvl w:val="0"/>
          <w:numId w:val="11"/>
        </w:numPr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wspomaganie doradcze, szkoleniowe, informacyjne i techniczne działających           w Rawie Mazowieckiej organizacji;</w:t>
      </w:r>
    </w:p>
    <w:p w:rsidR="00222376" w:rsidRDefault="00222376" w:rsidP="00222376">
      <w:pPr>
        <w:pStyle w:val="Textbody"/>
        <w:numPr>
          <w:ilvl w:val="0"/>
          <w:numId w:val="11"/>
        </w:numPr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tworzenie i rozwój warunków sprzyjających aktywizacji mieszkańców, budowanie społeczności lokalnych oraz współpracy lokalnych liderów, instytucji publicznych                i pozarządowych;</w:t>
      </w:r>
    </w:p>
    <w:p w:rsidR="00222376" w:rsidRDefault="00222376" w:rsidP="00222376">
      <w:pPr>
        <w:pStyle w:val="Textbody"/>
        <w:numPr>
          <w:ilvl w:val="0"/>
          <w:numId w:val="11"/>
        </w:numPr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wspieranie organizacji, grup nieformalnych i społeczników w realizacji ich przedsięwzięć na rzecz społeczności lokalnej;</w:t>
      </w:r>
    </w:p>
    <w:p w:rsidR="00222376" w:rsidRDefault="00222376" w:rsidP="00222376">
      <w:pPr>
        <w:pStyle w:val="Textbody"/>
        <w:numPr>
          <w:ilvl w:val="0"/>
          <w:numId w:val="11"/>
        </w:numPr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rozwijanie działalności woluntarystycznej;</w:t>
      </w:r>
    </w:p>
    <w:p w:rsidR="00222376" w:rsidRDefault="00222376" w:rsidP="00222376">
      <w:pPr>
        <w:pStyle w:val="Textbody"/>
        <w:numPr>
          <w:ilvl w:val="0"/>
          <w:numId w:val="11"/>
        </w:numPr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integrowanie sektora pozarządowego;</w:t>
      </w:r>
    </w:p>
    <w:p w:rsidR="00222376" w:rsidRDefault="00222376" w:rsidP="00222376">
      <w:pPr>
        <w:pStyle w:val="Textbody"/>
        <w:numPr>
          <w:ilvl w:val="0"/>
          <w:numId w:val="11"/>
        </w:numPr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upowszechnianie wiedzy i umiejętności z zakresu aktywności obywatelskiej, inicjatyw oddolnych, wolontariatu;</w:t>
      </w:r>
    </w:p>
    <w:p w:rsidR="00222376" w:rsidRDefault="00222376" w:rsidP="00222376">
      <w:pPr>
        <w:pStyle w:val="Textbody"/>
        <w:numPr>
          <w:ilvl w:val="0"/>
          <w:numId w:val="11"/>
        </w:numPr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wspieranie podmiotów otoczenia sektora pozarządowego;</w:t>
      </w:r>
    </w:p>
    <w:p w:rsidR="00222376" w:rsidRDefault="00222376" w:rsidP="00222376">
      <w:pPr>
        <w:pStyle w:val="Textbody"/>
        <w:numPr>
          <w:ilvl w:val="0"/>
          <w:numId w:val="11"/>
        </w:numPr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inspirowanie i wspieranie tworzenia innowacyjnych form funkcjonowania instytucji publicznych i pozarządowych;</w:t>
      </w:r>
    </w:p>
    <w:p w:rsidR="00222376" w:rsidRDefault="00222376" w:rsidP="00222376">
      <w:pPr>
        <w:pStyle w:val="Textbody"/>
        <w:numPr>
          <w:ilvl w:val="0"/>
          <w:numId w:val="11"/>
        </w:numPr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rozwijanie dialogu i partnerstwa międzysektorowego.</w:t>
      </w:r>
    </w:p>
    <w:p w:rsidR="00222376" w:rsidRPr="00FA6C18" w:rsidRDefault="00222376" w:rsidP="00222376">
      <w:pPr>
        <w:pStyle w:val="Textbody"/>
        <w:spacing w:after="83" w:line="276" w:lineRule="auto"/>
        <w:ind w:left="340"/>
        <w:jc w:val="both"/>
        <w:rPr>
          <w:rFonts w:ascii="Verdana" w:hAnsi="Verdana"/>
          <w:color w:val="000000"/>
          <w:sz w:val="22"/>
          <w:szCs w:val="22"/>
        </w:rPr>
      </w:pPr>
    </w:p>
    <w:p w:rsidR="00222376" w:rsidRPr="0016312E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b/>
          <w:bCs/>
          <w:i/>
          <w:iCs/>
          <w:color w:val="000000"/>
          <w:sz w:val="22"/>
          <w:szCs w:val="22"/>
        </w:rPr>
      </w:pPr>
      <w:r w:rsidRPr="0016312E">
        <w:rPr>
          <w:rFonts w:ascii="Verdana" w:hAnsi="Verdana"/>
          <w:b/>
          <w:bCs/>
          <w:i/>
          <w:iCs/>
          <w:color w:val="000000"/>
          <w:sz w:val="22"/>
          <w:szCs w:val="22"/>
        </w:rPr>
        <w:t>III. Zadania Centrum</w:t>
      </w:r>
    </w:p>
    <w:p w:rsidR="00222376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 zadań Centrum należy:</w:t>
      </w:r>
    </w:p>
    <w:p w:rsidR="00222376" w:rsidRDefault="00222376" w:rsidP="00222376">
      <w:pPr>
        <w:pStyle w:val="Textbody"/>
        <w:numPr>
          <w:ilvl w:val="0"/>
          <w:numId w:val="15"/>
        </w:numPr>
        <w:tabs>
          <w:tab w:val="left" w:pos="426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zamieszczanie informacji o działaniach podejmowanych przez organizacje na stronie </w:t>
      </w:r>
      <w:hyperlink r:id="rId5" w:history="1">
        <w:r w:rsidRPr="004C5BB0">
          <w:rPr>
            <w:rStyle w:val="Hipercze"/>
            <w:rFonts w:ascii="Verdana" w:hAnsi="Verdana" w:cs="Arial"/>
            <w:sz w:val="22"/>
            <w:szCs w:val="22"/>
          </w:rPr>
          <w:t>www.rewitalizacja.rawamazowiecka.pl</w:t>
        </w:r>
      </w:hyperlink>
      <w:r>
        <w:rPr>
          <w:rFonts w:ascii="Verdana" w:hAnsi="Verdana" w:cs="Arial"/>
          <w:color w:val="000000"/>
          <w:sz w:val="22"/>
          <w:szCs w:val="22"/>
        </w:rPr>
        <w:t>,</w:t>
      </w:r>
    </w:p>
    <w:p w:rsidR="00222376" w:rsidRPr="00BC77EC" w:rsidRDefault="00222376" w:rsidP="00222376">
      <w:pPr>
        <w:pStyle w:val="Textbody"/>
        <w:numPr>
          <w:ilvl w:val="0"/>
          <w:numId w:val="15"/>
        </w:numPr>
        <w:tabs>
          <w:tab w:val="left" w:pos="426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BC77EC">
        <w:rPr>
          <w:rFonts w:ascii="Verdana" w:hAnsi="Verdana"/>
          <w:color w:val="000000"/>
          <w:sz w:val="22"/>
          <w:szCs w:val="22"/>
        </w:rPr>
        <w:t xml:space="preserve">współpraca z organizacjami w celu nawiązywania kontaktów </w:t>
      </w:r>
      <w:r w:rsidRPr="00BC77EC">
        <w:rPr>
          <w:rFonts w:ascii="Verdana" w:hAnsi="Verdana"/>
          <w:color w:val="000000"/>
          <w:sz w:val="22"/>
          <w:szCs w:val="22"/>
        </w:rPr>
        <w:br/>
        <w:t>w szczególności poprzez:</w:t>
      </w:r>
    </w:p>
    <w:p w:rsidR="00222376" w:rsidRDefault="00222376" w:rsidP="00222376">
      <w:pPr>
        <w:pStyle w:val="Textbody"/>
        <w:numPr>
          <w:ilvl w:val="0"/>
          <w:numId w:val="4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udostępnienie bazy organizacji,</w:t>
      </w:r>
    </w:p>
    <w:p w:rsidR="00222376" w:rsidRDefault="00222376" w:rsidP="00222376">
      <w:pPr>
        <w:pStyle w:val="Textbody"/>
        <w:numPr>
          <w:ilvl w:val="0"/>
          <w:numId w:val="1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organizację spotkań z przedstawicielami rawskich organizacji,</w:t>
      </w:r>
    </w:p>
    <w:p w:rsidR="00222376" w:rsidRDefault="00222376" w:rsidP="00222376">
      <w:pPr>
        <w:pStyle w:val="Textbody"/>
        <w:numPr>
          <w:ilvl w:val="0"/>
          <w:numId w:val="15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pomoc organizacjom w przygotowywaniu szkoleń np. w sferze działalności organizacji pozarządowych, pozyskiwania środków finansowych, organizacji konferencji,</w:t>
      </w:r>
    </w:p>
    <w:p w:rsidR="00222376" w:rsidRDefault="00222376" w:rsidP="00222376">
      <w:pPr>
        <w:pStyle w:val="Textbody"/>
        <w:numPr>
          <w:ilvl w:val="0"/>
          <w:numId w:val="15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BC77EC">
        <w:rPr>
          <w:rFonts w:ascii="Verdana" w:hAnsi="Verdana" w:cs="Arial"/>
          <w:color w:val="000000"/>
          <w:sz w:val="22"/>
          <w:szCs w:val="22"/>
        </w:rPr>
        <w:t xml:space="preserve"> udostępnienie organizacjom lokalu celem przeprowadzenia spotkań, szkoleń, konferencji, </w:t>
      </w:r>
    </w:p>
    <w:p w:rsidR="00222376" w:rsidRDefault="00222376" w:rsidP="00222376">
      <w:pPr>
        <w:pStyle w:val="Textbody"/>
        <w:numPr>
          <w:ilvl w:val="0"/>
          <w:numId w:val="15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BC77EC">
        <w:rPr>
          <w:rFonts w:ascii="Verdana" w:hAnsi="Verdana"/>
          <w:color w:val="000000"/>
          <w:sz w:val="22"/>
          <w:szCs w:val="22"/>
        </w:rPr>
        <w:t xml:space="preserve"> zapewnienie organizacjom korzystającym z Centrum podstawowej obsługi biurowej, w tym dostępu do kserokopiarki, komputera </w:t>
      </w:r>
      <w:r w:rsidRPr="00BC77EC">
        <w:rPr>
          <w:rFonts w:ascii="Verdana" w:hAnsi="Verdana"/>
          <w:color w:val="000000"/>
          <w:sz w:val="22"/>
          <w:szCs w:val="22"/>
        </w:rPr>
        <w:br/>
        <w:t>i Internetu</w:t>
      </w:r>
      <w:r w:rsidRPr="00BC77EC">
        <w:rPr>
          <w:rFonts w:ascii="Verdana" w:hAnsi="Verdana" w:cs="Arial"/>
          <w:color w:val="000000"/>
          <w:sz w:val="22"/>
          <w:szCs w:val="22"/>
        </w:rPr>
        <w:t>,</w:t>
      </w:r>
    </w:p>
    <w:p w:rsidR="00222376" w:rsidRDefault="00222376" w:rsidP="00222376">
      <w:pPr>
        <w:pStyle w:val="Textbody"/>
        <w:numPr>
          <w:ilvl w:val="0"/>
          <w:numId w:val="15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BC77EC">
        <w:rPr>
          <w:rFonts w:ascii="Verdana" w:hAnsi="Verdana"/>
          <w:color w:val="000000"/>
          <w:sz w:val="22"/>
          <w:szCs w:val="22"/>
        </w:rPr>
        <w:t>promowanie rozwoju społeczeństwa obywatelskiego oraz stymulowanie powstawania   nowych organizacji poprzez uaktywnianie potencjalnych liderów w środowiskach lokalnych,</w:t>
      </w:r>
    </w:p>
    <w:p w:rsidR="00222376" w:rsidRDefault="00222376" w:rsidP="00222376">
      <w:pPr>
        <w:pStyle w:val="Textbody"/>
        <w:numPr>
          <w:ilvl w:val="0"/>
          <w:numId w:val="15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BC77EC">
        <w:rPr>
          <w:rFonts w:ascii="Verdana" w:hAnsi="Verdana"/>
          <w:color w:val="000000"/>
          <w:sz w:val="22"/>
          <w:szCs w:val="22"/>
        </w:rPr>
        <w:t>przygotowywanie płaszczyzny do nawiązywania współpracy oraz integracji pomiędzy organizacjami,</w:t>
      </w:r>
    </w:p>
    <w:p w:rsidR="00222376" w:rsidRDefault="00222376" w:rsidP="00222376">
      <w:pPr>
        <w:pStyle w:val="Textbody"/>
        <w:numPr>
          <w:ilvl w:val="0"/>
          <w:numId w:val="15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BC77EC">
        <w:rPr>
          <w:rFonts w:ascii="Verdana" w:hAnsi="Verdana"/>
          <w:color w:val="000000"/>
          <w:sz w:val="22"/>
          <w:szCs w:val="22"/>
        </w:rPr>
        <w:t>promowanie działalności lokalnych organizacji,</w:t>
      </w:r>
    </w:p>
    <w:p w:rsidR="00222376" w:rsidRPr="00BC77EC" w:rsidRDefault="00222376" w:rsidP="00222376">
      <w:pPr>
        <w:pStyle w:val="Textbody"/>
        <w:numPr>
          <w:ilvl w:val="0"/>
          <w:numId w:val="15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BC77EC">
        <w:rPr>
          <w:rFonts w:ascii="Verdana" w:hAnsi="Verdana"/>
          <w:color w:val="000000"/>
          <w:sz w:val="22"/>
          <w:szCs w:val="22"/>
        </w:rPr>
        <w:t xml:space="preserve">tworzenie przyjaznych warunków dla powstawania nowych inicjatyw społecznych </w:t>
      </w:r>
      <w:r>
        <w:rPr>
          <w:rFonts w:ascii="Verdana" w:hAnsi="Verdana"/>
          <w:color w:val="000000"/>
          <w:sz w:val="22"/>
          <w:szCs w:val="22"/>
        </w:rPr>
        <w:t xml:space="preserve">           </w:t>
      </w:r>
      <w:r w:rsidRPr="00BC77EC">
        <w:rPr>
          <w:rFonts w:ascii="Verdana" w:hAnsi="Verdana"/>
          <w:color w:val="000000"/>
          <w:sz w:val="22"/>
          <w:szCs w:val="22"/>
        </w:rPr>
        <w:t>i rozwoju wolontariatu.</w:t>
      </w:r>
    </w:p>
    <w:p w:rsidR="00222376" w:rsidRPr="00D4738E" w:rsidRDefault="00222376" w:rsidP="00222376">
      <w:pPr>
        <w:pStyle w:val="Textbody"/>
        <w:spacing w:after="83"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  <w:r w:rsidRPr="00D4738E">
        <w:rPr>
          <w:rFonts w:ascii="Verdana" w:hAnsi="Verdana" w:cs="Arial"/>
          <w:b/>
          <w:i/>
          <w:iCs/>
          <w:color w:val="000000"/>
          <w:sz w:val="22"/>
          <w:szCs w:val="22"/>
        </w:rPr>
        <w:t>IV. Zasady korzystania z Rawskiego Centrum Organizacji Pozarządowych</w:t>
      </w:r>
    </w:p>
    <w:p w:rsidR="00222376" w:rsidRPr="0095654C" w:rsidRDefault="00222376" w:rsidP="00222376">
      <w:pPr>
        <w:pStyle w:val="Textbody"/>
        <w:tabs>
          <w:tab w:val="left" w:pos="284"/>
        </w:tabs>
        <w:spacing w:after="83"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  <w:r w:rsidRPr="0095654C">
        <w:rPr>
          <w:rFonts w:ascii="Verdana" w:hAnsi="Verdana" w:cs="Arial"/>
          <w:color w:val="000000"/>
          <w:sz w:val="22"/>
          <w:szCs w:val="22"/>
        </w:rPr>
        <w:t>Struktura organizacyjna</w:t>
      </w:r>
    </w:p>
    <w:p w:rsidR="00222376" w:rsidRPr="00E85D75" w:rsidRDefault="00222376" w:rsidP="00222376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szCs w:val="24"/>
        </w:rPr>
      </w:pPr>
      <w:r w:rsidRPr="0095654C">
        <w:rPr>
          <w:rFonts w:ascii="Verdana" w:hAnsi="Verdana" w:cs="Arial"/>
        </w:rPr>
        <w:t xml:space="preserve">Nadzór nad korzystaniem z Rawskiego Centrum Organizacji Pozarządowych sprawuje pracownik Wydziału </w:t>
      </w:r>
      <w:r>
        <w:rPr>
          <w:rFonts w:ascii="Verdana" w:hAnsi="Verdana" w:cs="Arial"/>
        </w:rPr>
        <w:t xml:space="preserve">Edukacji i Spraw Społecznych </w:t>
      </w:r>
      <w:r w:rsidRPr="0095654C">
        <w:rPr>
          <w:rFonts w:ascii="Verdana" w:hAnsi="Verdana" w:cs="Arial"/>
        </w:rPr>
        <w:t>Urzędu Miasta Rawa Mazowiecka, z</w:t>
      </w:r>
      <w:r>
        <w:rPr>
          <w:rFonts w:ascii="Verdana" w:hAnsi="Verdana" w:cs="Arial"/>
        </w:rPr>
        <w:t>wany dalej pracownikiem Centrum.</w:t>
      </w:r>
    </w:p>
    <w:p w:rsidR="00222376" w:rsidRPr="0095654C" w:rsidRDefault="00222376" w:rsidP="00222376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szCs w:val="24"/>
        </w:rPr>
      </w:pPr>
      <w:r w:rsidRPr="0095654C">
        <w:rPr>
          <w:rFonts w:ascii="Verdana" w:hAnsi="Verdana"/>
          <w:color w:val="000000"/>
        </w:rPr>
        <w:t>Warunki Lokalowe</w:t>
      </w:r>
    </w:p>
    <w:p w:rsidR="00222376" w:rsidRDefault="00222376" w:rsidP="00222376">
      <w:pPr>
        <w:pStyle w:val="Textbody"/>
        <w:tabs>
          <w:tab w:val="left" w:pos="284"/>
        </w:tabs>
        <w:spacing w:after="0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 skład Centrum wchodzą 2 pomieszczenia, położone na parterze budynku, znajdującego się w Rawie Mazowieckiej  przy ul. Warszawskiej  12.</w:t>
      </w:r>
      <w:r>
        <w:rPr>
          <w:rFonts w:ascii="Verdana" w:hAnsi="Verdana"/>
          <w:color w:val="000000"/>
          <w:sz w:val="22"/>
          <w:szCs w:val="22"/>
        </w:rPr>
        <w:tab/>
      </w:r>
    </w:p>
    <w:p w:rsidR="00222376" w:rsidRDefault="00222376" w:rsidP="00222376">
      <w:pPr>
        <w:pStyle w:val="Textbody"/>
        <w:tabs>
          <w:tab w:val="left" w:pos="284"/>
        </w:tabs>
        <w:spacing w:after="0" w:line="276" w:lineRule="auto"/>
        <w:jc w:val="both"/>
        <w:rPr>
          <w:rFonts w:ascii="Verdana" w:hAnsi="Verdana"/>
          <w:color w:val="000000"/>
          <w:sz w:val="22"/>
          <w:szCs w:val="22"/>
        </w:rPr>
      </w:pPr>
    </w:p>
    <w:p w:rsidR="00222376" w:rsidRDefault="00222376" w:rsidP="00222376">
      <w:pPr>
        <w:pStyle w:val="Textbody"/>
        <w:numPr>
          <w:ilvl w:val="0"/>
          <w:numId w:val="14"/>
        </w:numPr>
        <w:tabs>
          <w:tab w:val="left" w:pos="284"/>
        </w:tabs>
        <w:spacing w:after="0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Zasady korzystania z pomieszczeń Centrum:</w:t>
      </w:r>
    </w:p>
    <w:p w:rsidR="00222376" w:rsidRDefault="00222376" w:rsidP="00222376">
      <w:pPr>
        <w:pStyle w:val="Textbody"/>
        <w:numPr>
          <w:ilvl w:val="0"/>
          <w:numId w:val="12"/>
        </w:numPr>
        <w:tabs>
          <w:tab w:val="left" w:pos="284"/>
        </w:tabs>
        <w:spacing w:after="83" w:line="276" w:lineRule="auto"/>
        <w:jc w:val="both"/>
        <w:rPr>
          <w:color w:val="000000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Pomieszczenia Centrum są dostępne dla organizacji od godziny  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16. 00 </w:t>
      </w:r>
      <w:r>
        <w:rPr>
          <w:rFonts w:ascii="Verdana" w:hAnsi="Verdana" w:cs="Arial"/>
          <w:bCs/>
          <w:color w:val="000000"/>
          <w:sz w:val="22"/>
          <w:szCs w:val="22"/>
        </w:rPr>
        <w:t>do godziny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 21</w:t>
      </w:r>
      <w:r w:rsidRPr="00701E03">
        <w:rPr>
          <w:rFonts w:ascii="Verdana" w:hAnsi="Verdana" w:cs="Arial"/>
          <w:b/>
          <w:color w:val="000000"/>
          <w:sz w:val="22"/>
          <w:szCs w:val="22"/>
        </w:rPr>
        <w:t>.00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z w:val="22"/>
          <w:szCs w:val="22"/>
        </w:rPr>
        <w:t xml:space="preserve">od poniedziałku do piątku włącznie oraz w soboty w godz. </w:t>
      </w:r>
      <w:r w:rsidRPr="00032A9D">
        <w:rPr>
          <w:rFonts w:ascii="Verdana" w:hAnsi="Verdana" w:cs="Arial"/>
          <w:b/>
          <w:color w:val="000000"/>
          <w:sz w:val="22"/>
          <w:szCs w:val="22"/>
        </w:rPr>
        <w:t>8.00</w:t>
      </w:r>
      <w:r>
        <w:rPr>
          <w:rFonts w:ascii="Verdana" w:hAnsi="Verdana" w:cs="Arial"/>
          <w:color w:val="000000"/>
          <w:sz w:val="22"/>
          <w:szCs w:val="22"/>
        </w:rPr>
        <w:t xml:space="preserve"> do godz.</w:t>
      </w:r>
      <w:r w:rsidRPr="00032A9D">
        <w:rPr>
          <w:rFonts w:ascii="Verdana" w:hAnsi="Verdana" w:cs="Arial"/>
          <w:b/>
          <w:color w:val="000000"/>
          <w:sz w:val="22"/>
          <w:szCs w:val="22"/>
        </w:rPr>
        <w:t>2</w:t>
      </w:r>
      <w:r>
        <w:rPr>
          <w:rFonts w:ascii="Verdana" w:hAnsi="Verdana" w:cs="Arial"/>
          <w:b/>
          <w:color w:val="000000"/>
          <w:sz w:val="22"/>
          <w:szCs w:val="22"/>
        </w:rPr>
        <w:t>1</w:t>
      </w:r>
      <w:r w:rsidRPr="00D04FEA">
        <w:rPr>
          <w:rFonts w:ascii="Verdana" w:hAnsi="Verdana" w:cs="Arial"/>
          <w:b/>
          <w:color w:val="000000"/>
          <w:sz w:val="22"/>
          <w:szCs w:val="22"/>
        </w:rPr>
        <w:t>.00</w:t>
      </w:r>
    </w:p>
    <w:p w:rsidR="00222376" w:rsidRDefault="00222376" w:rsidP="00222376">
      <w:pPr>
        <w:pStyle w:val="Textbody"/>
        <w:numPr>
          <w:ilvl w:val="0"/>
          <w:numId w:val="12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Korzystający mogą użytkować pomieszczenie Centrum jednorazowo lub systematycznie, po złożeniu formularza korzystania z pomieszczeń centrum  i jego oferty, zwanego dalej formularzem w biurze podawczym Urzędu Miasta Rawa Mazowiecka Pl. Piłsudskiego 5 – w godz. pracy urzędu i zawarciu stosownego porozumienia;</w:t>
      </w:r>
    </w:p>
    <w:p w:rsidR="00222376" w:rsidRDefault="00222376" w:rsidP="00222376">
      <w:pPr>
        <w:pStyle w:val="Textbody"/>
        <w:numPr>
          <w:ilvl w:val="0"/>
          <w:numId w:val="12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w przypadku gdy udostępnienie pomieszczeń nie jest możliwe w terminie zgłaszanym w formularzu, proponowany jest inny termin.</w:t>
      </w:r>
    </w:p>
    <w:p w:rsidR="00222376" w:rsidRDefault="00222376" w:rsidP="00222376">
      <w:pPr>
        <w:pStyle w:val="Textbody"/>
        <w:numPr>
          <w:ilvl w:val="0"/>
          <w:numId w:val="12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działania podejmowane przez Korzystających muszą być zgodne                               z zadeklarowanymi w formularzu, a wszelkie zmiany należy zgłaszać pracownikowi Centrum.</w:t>
      </w:r>
    </w:p>
    <w:p w:rsidR="00222376" w:rsidRDefault="00222376" w:rsidP="00222376">
      <w:pPr>
        <w:pStyle w:val="Textbody"/>
        <w:numPr>
          <w:ilvl w:val="0"/>
          <w:numId w:val="12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r</w:t>
      </w:r>
      <w:r w:rsidRPr="00B33941">
        <w:rPr>
          <w:rFonts w:ascii="Verdana" w:hAnsi="Verdana" w:cs="Arial"/>
          <w:color w:val="000000"/>
          <w:sz w:val="22"/>
          <w:szCs w:val="22"/>
        </w:rPr>
        <w:t>ejestr osób korzystających ze sprzętu oraz harmonogram spotkań dostępne są w lokalu Centrum;</w:t>
      </w:r>
    </w:p>
    <w:p w:rsidR="00222376" w:rsidRDefault="00222376" w:rsidP="00222376">
      <w:pPr>
        <w:pStyle w:val="Textbody"/>
        <w:numPr>
          <w:ilvl w:val="0"/>
          <w:numId w:val="12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z</w:t>
      </w:r>
      <w:r w:rsidRPr="00B33941">
        <w:rPr>
          <w:rFonts w:ascii="Verdana" w:hAnsi="Verdana"/>
          <w:color w:val="000000"/>
          <w:sz w:val="22"/>
          <w:szCs w:val="22"/>
        </w:rPr>
        <w:t xml:space="preserve"> pomieszczeń Centrum oraz urządzeń organizacje korzystają nieodpłatnie;</w:t>
      </w:r>
    </w:p>
    <w:p w:rsidR="00222376" w:rsidRDefault="00222376" w:rsidP="00222376">
      <w:pPr>
        <w:pStyle w:val="Textbody"/>
        <w:numPr>
          <w:ilvl w:val="0"/>
          <w:numId w:val="12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</w:t>
      </w:r>
      <w:r w:rsidRPr="00B33941">
        <w:rPr>
          <w:rFonts w:ascii="Verdana" w:hAnsi="Verdana"/>
          <w:color w:val="000000"/>
          <w:sz w:val="22"/>
          <w:szCs w:val="22"/>
        </w:rPr>
        <w:t>rganizacje są zobowiązane do przestrzegania ustalonych w harmonogramie godzin spotkań;</w:t>
      </w:r>
    </w:p>
    <w:p w:rsidR="00222376" w:rsidRDefault="00222376" w:rsidP="00222376">
      <w:pPr>
        <w:pStyle w:val="Textbody"/>
        <w:numPr>
          <w:ilvl w:val="0"/>
          <w:numId w:val="12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k</w:t>
      </w:r>
      <w:r w:rsidRPr="00B33941">
        <w:rPr>
          <w:rFonts w:ascii="Verdana" w:hAnsi="Verdana" w:cs="Arial"/>
          <w:color w:val="000000"/>
          <w:sz w:val="22"/>
          <w:szCs w:val="22"/>
        </w:rPr>
        <w:t>orzystanie z wyposażenia Centrum w celach prywatnych jest niedozwolone;</w:t>
      </w:r>
    </w:p>
    <w:p w:rsidR="00222376" w:rsidRDefault="00222376" w:rsidP="00222376">
      <w:pPr>
        <w:pStyle w:val="Textbody"/>
        <w:numPr>
          <w:ilvl w:val="0"/>
          <w:numId w:val="12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</w:t>
      </w:r>
      <w:r w:rsidRPr="00D04FEA">
        <w:rPr>
          <w:rFonts w:ascii="Verdana" w:hAnsi="Verdana"/>
          <w:color w:val="000000"/>
          <w:sz w:val="22"/>
          <w:szCs w:val="22"/>
        </w:rPr>
        <w:t xml:space="preserve">szelkie szkody wynikające z niewłaściwego użytkowania pomieszczeń, wyposażenia i sprzętu zobowiązane są pokryć organizacje korzystające </w:t>
      </w:r>
      <w:r>
        <w:rPr>
          <w:rFonts w:ascii="Verdana" w:hAnsi="Verdana"/>
          <w:color w:val="000000"/>
          <w:sz w:val="22"/>
          <w:szCs w:val="22"/>
        </w:rPr>
        <w:t xml:space="preserve">           </w:t>
      </w:r>
      <w:r w:rsidRPr="00D04FEA">
        <w:rPr>
          <w:rFonts w:ascii="Verdana" w:hAnsi="Verdana"/>
          <w:color w:val="000000"/>
          <w:sz w:val="22"/>
          <w:szCs w:val="22"/>
        </w:rPr>
        <w:t>z pomieszczeń Centrum</w:t>
      </w:r>
      <w:r>
        <w:rPr>
          <w:rFonts w:ascii="Verdana" w:hAnsi="Verdana"/>
          <w:color w:val="000000"/>
          <w:sz w:val="22"/>
          <w:szCs w:val="22"/>
        </w:rPr>
        <w:t>;</w:t>
      </w:r>
    </w:p>
    <w:p w:rsidR="00222376" w:rsidRPr="00D04FEA" w:rsidRDefault="00222376" w:rsidP="00222376">
      <w:pPr>
        <w:pStyle w:val="Textbody"/>
        <w:numPr>
          <w:ilvl w:val="0"/>
          <w:numId w:val="12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D04FEA">
        <w:rPr>
          <w:rFonts w:ascii="Verdana" w:hAnsi="Verdana" w:cs="Arial"/>
          <w:color w:val="000000"/>
          <w:sz w:val="22"/>
          <w:szCs w:val="22"/>
        </w:rPr>
        <w:t xml:space="preserve">pracownik Centrum może wnioskować o usunięcie </w:t>
      </w:r>
      <w:r>
        <w:rPr>
          <w:rFonts w:ascii="Verdana" w:hAnsi="Verdana" w:cs="Arial"/>
          <w:color w:val="000000"/>
          <w:sz w:val="22"/>
          <w:szCs w:val="22"/>
        </w:rPr>
        <w:t xml:space="preserve">organizacji </w:t>
      </w:r>
      <w:r w:rsidRPr="00D04FEA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D04FEA">
        <w:rPr>
          <w:rFonts w:ascii="Verdana" w:hAnsi="Verdana"/>
          <w:color w:val="000000"/>
          <w:sz w:val="22"/>
          <w:szCs w:val="22"/>
        </w:rPr>
        <w:t xml:space="preserve">z Centrum </w:t>
      </w:r>
      <w:r>
        <w:rPr>
          <w:rFonts w:ascii="Verdana" w:hAnsi="Verdana"/>
          <w:color w:val="000000"/>
          <w:sz w:val="22"/>
          <w:szCs w:val="22"/>
        </w:rPr>
        <w:t xml:space="preserve">                   </w:t>
      </w:r>
      <w:r w:rsidRPr="00D04FEA">
        <w:rPr>
          <w:rFonts w:ascii="Verdana" w:hAnsi="Verdana"/>
          <w:color w:val="000000"/>
          <w:sz w:val="22"/>
          <w:szCs w:val="22"/>
        </w:rPr>
        <w:t>w następujących przypadkach:</w:t>
      </w:r>
    </w:p>
    <w:p w:rsidR="00222376" w:rsidRPr="00B33941" w:rsidRDefault="00222376" w:rsidP="00222376">
      <w:pPr>
        <w:pStyle w:val="Textbody"/>
        <w:tabs>
          <w:tab w:val="left" w:pos="284"/>
        </w:tabs>
        <w:spacing w:after="83" w:line="276" w:lineRule="auto"/>
        <w:ind w:left="36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działalność organizacji jest sprzeczna z celami Centrum,</w:t>
      </w:r>
    </w:p>
    <w:p w:rsidR="00222376" w:rsidRDefault="00222376" w:rsidP="00222376">
      <w:pPr>
        <w:pStyle w:val="Textbody"/>
        <w:spacing w:after="83" w:line="276" w:lineRule="auto"/>
        <w:ind w:firstLine="36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 nieprzestrzegania przez organizacje lub osoby je reprezentujące regulaminu Centrum,</w:t>
      </w:r>
    </w:p>
    <w:p w:rsidR="00222376" w:rsidRDefault="00222376" w:rsidP="00222376">
      <w:pPr>
        <w:pStyle w:val="Textbody"/>
        <w:spacing w:after="83" w:line="276" w:lineRule="auto"/>
        <w:ind w:firstLine="36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prowadzenie działalności politycznej przez organizacje,</w:t>
      </w:r>
    </w:p>
    <w:p w:rsidR="00222376" w:rsidRDefault="00222376" w:rsidP="00222376">
      <w:pPr>
        <w:pStyle w:val="Textbody"/>
        <w:spacing w:after="83" w:line="276" w:lineRule="auto"/>
        <w:ind w:firstLine="36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 zawieszenia przez organizację działalności na okres </w:t>
      </w:r>
    </w:p>
    <w:p w:rsidR="00222376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    dłuższy niż 3 miesiące;</w:t>
      </w:r>
    </w:p>
    <w:p w:rsidR="00222376" w:rsidRDefault="00222376" w:rsidP="00222376">
      <w:pPr>
        <w:pStyle w:val="Textbody"/>
        <w:spacing w:after="83" w:line="276" w:lineRule="auto"/>
        <w:ind w:firstLine="36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rażącego naruszenia przez organizację lub osoby je reprezentujące postanowień   </w:t>
      </w:r>
      <w:r>
        <w:rPr>
          <w:rFonts w:ascii="Verdana" w:hAnsi="Verdana"/>
          <w:color w:val="000000"/>
          <w:sz w:val="22"/>
          <w:szCs w:val="22"/>
        </w:rPr>
        <w:br/>
        <w:t xml:space="preserve">         niniejszego Regulaminu,</w:t>
      </w:r>
    </w:p>
    <w:p w:rsidR="00222376" w:rsidRDefault="00222376" w:rsidP="00222376">
      <w:pPr>
        <w:pStyle w:val="Textbody"/>
        <w:numPr>
          <w:ilvl w:val="0"/>
          <w:numId w:val="12"/>
        </w:numPr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Osoby nietrzeźwe, w stanie wskazującym na spożycie alkoholu lub innych środków podobnie działających, nie będą wpuszczane na teren Centrum;</w:t>
      </w:r>
    </w:p>
    <w:p w:rsidR="00222376" w:rsidRPr="00B33941" w:rsidRDefault="00222376" w:rsidP="00222376">
      <w:pPr>
        <w:pStyle w:val="Textbody"/>
        <w:numPr>
          <w:ilvl w:val="0"/>
          <w:numId w:val="12"/>
        </w:numPr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B33941">
        <w:rPr>
          <w:rFonts w:ascii="Verdana" w:hAnsi="Verdana" w:cs="Arial"/>
          <w:color w:val="000000"/>
          <w:sz w:val="22"/>
          <w:szCs w:val="22"/>
        </w:rPr>
        <w:t>Organizacje, którym udostępniony będzie lokal Centrum, zobowiązane są do podpisania oświadczenia o zapoznaniu się z treścią niniejszego Regulaminu działania Centrum.</w:t>
      </w:r>
    </w:p>
    <w:p w:rsidR="00222376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b/>
          <w:bCs/>
          <w:i/>
          <w:iCs/>
          <w:color w:val="000000"/>
          <w:sz w:val="22"/>
          <w:szCs w:val="22"/>
        </w:rPr>
      </w:pPr>
    </w:p>
    <w:p w:rsidR="00222376" w:rsidRPr="00B33941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b/>
          <w:bCs/>
          <w:i/>
          <w:iCs/>
          <w:color w:val="000000"/>
          <w:sz w:val="22"/>
          <w:szCs w:val="22"/>
        </w:rPr>
      </w:pPr>
      <w:r>
        <w:rPr>
          <w:rFonts w:ascii="Verdana" w:hAnsi="Verdana"/>
          <w:b/>
          <w:bCs/>
          <w:i/>
          <w:iCs/>
          <w:color w:val="000000"/>
          <w:sz w:val="22"/>
          <w:szCs w:val="22"/>
        </w:rPr>
        <w:t>V. Uprawnienia i obowiązki podmiotów działających w Centrum</w:t>
      </w:r>
    </w:p>
    <w:p w:rsidR="00222376" w:rsidRDefault="00222376" w:rsidP="00222376">
      <w:pPr>
        <w:pStyle w:val="Textbody"/>
        <w:numPr>
          <w:ilvl w:val="0"/>
          <w:numId w:val="5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Organizacje korzystające z Centrum uprawnione są do:</w:t>
      </w:r>
    </w:p>
    <w:p w:rsidR="00222376" w:rsidRDefault="00222376" w:rsidP="00222376">
      <w:pPr>
        <w:pStyle w:val="Textbody"/>
        <w:numPr>
          <w:ilvl w:val="0"/>
          <w:numId w:val="13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bezpłatnego korzystania z infrastruktury Centrum na zasadach określonych               w niniejszym Regulaminie;</w:t>
      </w:r>
    </w:p>
    <w:p w:rsidR="00222376" w:rsidRPr="00B33941" w:rsidRDefault="00222376" w:rsidP="00222376">
      <w:pPr>
        <w:pStyle w:val="Textbody"/>
        <w:numPr>
          <w:ilvl w:val="0"/>
          <w:numId w:val="13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B33941">
        <w:rPr>
          <w:rFonts w:ascii="Verdana" w:hAnsi="Verdana"/>
          <w:color w:val="000000"/>
          <w:sz w:val="22"/>
          <w:szCs w:val="22"/>
        </w:rPr>
        <w:t>udziału w szkoleniach organizowanych w ramach polityki Centrum;</w:t>
      </w:r>
    </w:p>
    <w:p w:rsidR="00222376" w:rsidRDefault="00222376" w:rsidP="00222376">
      <w:pPr>
        <w:pStyle w:val="Textbody"/>
        <w:numPr>
          <w:ilvl w:val="0"/>
          <w:numId w:val="5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Organizacje korzystające z Centrum są zobowiązani w szczególności do:</w:t>
      </w:r>
    </w:p>
    <w:p w:rsidR="00222376" w:rsidRDefault="00222376" w:rsidP="00222376">
      <w:pPr>
        <w:pStyle w:val="Textbody"/>
        <w:numPr>
          <w:ilvl w:val="0"/>
          <w:numId w:val="6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dbania o dobry stan pomieszczenia i wyposażenia Centrum,</w:t>
      </w:r>
    </w:p>
    <w:p w:rsidR="00222376" w:rsidRDefault="00222376" w:rsidP="00222376">
      <w:pPr>
        <w:pStyle w:val="Textbody"/>
        <w:numPr>
          <w:ilvl w:val="0"/>
          <w:numId w:val="6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0B7D9A">
        <w:rPr>
          <w:rFonts w:ascii="Verdana" w:hAnsi="Verdana"/>
          <w:color w:val="000000"/>
          <w:sz w:val="22"/>
          <w:szCs w:val="22"/>
        </w:rPr>
        <w:t>utrzymywania czystości i porządku</w:t>
      </w:r>
      <w:r>
        <w:rPr>
          <w:rFonts w:ascii="Verdana" w:hAnsi="Verdana"/>
          <w:color w:val="000000"/>
          <w:sz w:val="22"/>
          <w:szCs w:val="22"/>
        </w:rPr>
        <w:t xml:space="preserve"> w użytkowanych pomieszczeniach,</w:t>
      </w:r>
    </w:p>
    <w:p w:rsidR="00222376" w:rsidRDefault="00222376" w:rsidP="00222376">
      <w:pPr>
        <w:pStyle w:val="Textbody"/>
        <w:numPr>
          <w:ilvl w:val="0"/>
          <w:numId w:val="6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pozostawienie wyposażenia biurowego w pierwotnej konfiguracji,</w:t>
      </w:r>
    </w:p>
    <w:p w:rsidR="00222376" w:rsidRDefault="00222376" w:rsidP="00222376">
      <w:pPr>
        <w:pStyle w:val="Textbody"/>
        <w:numPr>
          <w:ilvl w:val="0"/>
          <w:numId w:val="6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0B7D9A">
        <w:rPr>
          <w:rFonts w:ascii="Verdana" w:hAnsi="Verdana"/>
          <w:color w:val="000000"/>
          <w:sz w:val="22"/>
          <w:szCs w:val="22"/>
        </w:rPr>
        <w:t>przestrzegania przepisów BH</w:t>
      </w:r>
      <w:r>
        <w:rPr>
          <w:rFonts w:ascii="Verdana" w:hAnsi="Verdana"/>
          <w:color w:val="000000"/>
          <w:sz w:val="22"/>
          <w:szCs w:val="22"/>
        </w:rPr>
        <w:t>P i przepisów przeciwpożarowych,</w:t>
      </w:r>
    </w:p>
    <w:p w:rsidR="00222376" w:rsidRPr="000B7D9A" w:rsidRDefault="00222376" w:rsidP="00222376">
      <w:pPr>
        <w:pStyle w:val="Textbody"/>
        <w:numPr>
          <w:ilvl w:val="0"/>
          <w:numId w:val="6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0B7D9A">
        <w:rPr>
          <w:rFonts w:ascii="Verdana" w:hAnsi="Verdana" w:cs="Arial"/>
          <w:color w:val="000000"/>
          <w:sz w:val="22"/>
          <w:szCs w:val="22"/>
        </w:rPr>
        <w:lastRenderedPageBreak/>
        <w:t xml:space="preserve">zgłaszania niezwłocznie do pracownika Centrum wszelkich usterek na terenie </w:t>
      </w:r>
      <w:r>
        <w:rPr>
          <w:rFonts w:ascii="Verdana" w:hAnsi="Verdana" w:cs="Arial"/>
          <w:color w:val="000000"/>
          <w:sz w:val="22"/>
          <w:szCs w:val="22"/>
        </w:rPr>
        <w:t xml:space="preserve">  </w:t>
      </w:r>
      <w:r w:rsidRPr="000B7D9A">
        <w:rPr>
          <w:rFonts w:ascii="Verdana" w:hAnsi="Verdana" w:cs="Arial"/>
          <w:color w:val="000000"/>
          <w:sz w:val="22"/>
          <w:szCs w:val="22"/>
        </w:rPr>
        <w:t>Centrum.</w:t>
      </w:r>
    </w:p>
    <w:p w:rsidR="00222376" w:rsidRDefault="00222376" w:rsidP="00222376">
      <w:pPr>
        <w:pStyle w:val="Textbody"/>
        <w:numPr>
          <w:ilvl w:val="0"/>
          <w:numId w:val="5"/>
        </w:numPr>
        <w:tabs>
          <w:tab w:val="left" w:pos="284"/>
        </w:tabs>
        <w:spacing w:after="83" w:line="276" w:lineRule="auto"/>
        <w:jc w:val="both"/>
      </w:pPr>
      <w:r>
        <w:rPr>
          <w:rFonts w:ascii="Verdana" w:hAnsi="Verdana" w:cs="Arial"/>
          <w:color w:val="000000"/>
          <w:sz w:val="22"/>
          <w:szCs w:val="22"/>
        </w:rPr>
        <w:t xml:space="preserve">Pracownik Centrum przygotowuje do 30 czerwca każdego roku informację dotyczącą </w:t>
      </w:r>
      <w:r>
        <w:rPr>
          <w:rFonts w:ascii="Verdana" w:hAnsi="Verdana" w:cs="Arial"/>
          <w:color w:val="000000"/>
          <w:sz w:val="22"/>
          <w:szCs w:val="22"/>
        </w:rPr>
        <w:tab/>
        <w:t xml:space="preserve">funkcjonowania i realizacji zadań Centrum za rok poprzedni. Informacja ta jest publikowana w Biuletynie Informacji Publicznej Urzędu </w:t>
      </w:r>
      <w:r>
        <w:rPr>
          <w:rFonts w:ascii="Verdana" w:hAnsi="Verdana" w:cs="Arial"/>
          <w:color w:val="000000"/>
          <w:sz w:val="22"/>
          <w:szCs w:val="22"/>
        </w:rPr>
        <w:tab/>
        <w:t>Miasta Rawa Mazowiecka.</w:t>
      </w:r>
    </w:p>
    <w:p w:rsidR="00222376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i/>
          <w:iCs/>
          <w:color w:val="000000"/>
          <w:sz w:val="22"/>
          <w:szCs w:val="22"/>
        </w:rPr>
        <w:t>VI. Przepisy porządkowe</w:t>
      </w:r>
    </w:p>
    <w:p w:rsidR="00222376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1.Na terenie Centrum zabrania się, w szczególności:</w:t>
      </w:r>
    </w:p>
    <w:p w:rsidR="00222376" w:rsidRDefault="00222376" w:rsidP="00222376">
      <w:pPr>
        <w:pStyle w:val="Textbody"/>
        <w:numPr>
          <w:ilvl w:val="0"/>
          <w:numId w:val="7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spożywania alkoholu i innych substancji psychoaktywnych oraz palenia tytoniu;</w:t>
      </w:r>
    </w:p>
    <w:p w:rsidR="00222376" w:rsidRDefault="00222376" w:rsidP="00222376">
      <w:pPr>
        <w:pStyle w:val="Textbody"/>
        <w:numPr>
          <w:ilvl w:val="0"/>
          <w:numId w:val="2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udostępniania pomieszczenia i sprzętu innym osobom lub podmiotom;</w:t>
      </w:r>
    </w:p>
    <w:p w:rsidR="00222376" w:rsidRDefault="00222376" w:rsidP="00222376">
      <w:pPr>
        <w:pStyle w:val="Textbody"/>
        <w:numPr>
          <w:ilvl w:val="0"/>
          <w:numId w:val="2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używania  urządzeń powodującym nadmierny hałas;</w:t>
      </w:r>
    </w:p>
    <w:p w:rsidR="00222376" w:rsidRDefault="00222376" w:rsidP="00222376">
      <w:pPr>
        <w:pStyle w:val="Textbody"/>
        <w:numPr>
          <w:ilvl w:val="0"/>
          <w:numId w:val="2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umieszczania znaków i napisów w dowolnych miejscach na terenie obiektu;</w:t>
      </w:r>
    </w:p>
    <w:p w:rsidR="00222376" w:rsidRDefault="00222376" w:rsidP="00222376">
      <w:pPr>
        <w:pStyle w:val="Textbody"/>
        <w:numPr>
          <w:ilvl w:val="0"/>
          <w:numId w:val="2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0F6B81">
        <w:rPr>
          <w:rFonts w:ascii="Verdana" w:hAnsi="Verdana"/>
          <w:color w:val="000000"/>
          <w:sz w:val="22"/>
          <w:szCs w:val="22"/>
        </w:rPr>
        <w:t>wynoszenia sprzętu i przedmiotów będących własnością Centrum poza teren obiektu.</w:t>
      </w:r>
    </w:p>
    <w:p w:rsidR="00222376" w:rsidRDefault="00222376" w:rsidP="00222376">
      <w:pPr>
        <w:pStyle w:val="Textbody"/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2. W razie zaistnienia czy podejrzenia zagrożenia życia lub zdrowia osób przebywających na terenie Centrum, organizacje są zobowiązane  niezwłocznie powiadomić o tym fakcie odpowiednie służby oraz pracownika Centrum.</w:t>
      </w:r>
    </w:p>
    <w:p w:rsidR="00222376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</w:p>
    <w:p w:rsidR="00222376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i/>
          <w:iCs/>
          <w:color w:val="000000"/>
          <w:sz w:val="22"/>
          <w:szCs w:val="22"/>
        </w:rPr>
        <w:t>VII. Postanowienia końcowe</w:t>
      </w:r>
    </w:p>
    <w:p w:rsidR="00222376" w:rsidRDefault="00222376" w:rsidP="00222376">
      <w:pPr>
        <w:pStyle w:val="Textbody"/>
        <w:numPr>
          <w:ilvl w:val="0"/>
          <w:numId w:val="8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Rozstrzyganie wszelkich kwestii nie uregulowanych w Regulaminie należy </w:t>
      </w:r>
      <w:r>
        <w:rPr>
          <w:rFonts w:ascii="Verdana" w:hAnsi="Verdana" w:cs="Arial"/>
          <w:color w:val="000000"/>
          <w:sz w:val="22"/>
          <w:szCs w:val="22"/>
        </w:rPr>
        <w:br/>
        <w:t>do kompetencji Burmistrza Miasta Rawa Mazowiecka.</w:t>
      </w:r>
    </w:p>
    <w:p w:rsidR="00222376" w:rsidRDefault="00222376" w:rsidP="00222376">
      <w:pPr>
        <w:pStyle w:val="Textbody"/>
        <w:numPr>
          <w:ilvl w:val="0"/>
          <w:numId w:val="3"/>
        </w:numPr>
        <w:tabs>
          <w:tab w:val="left" w:pos="284"/>
        </w:tabs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Niniejszy Regulamin wchodzi w życie z dniem 1 czerwca 2020 roku.</w:t>
      </w:r>
    </w:p>
    <w:p w:rsidR="00222376" w:rsidRDefault="00222376" w:rsidP="00222376">
      <w:pPr>
        <w:pStyle w:val="Textbody"/>
        <w:spacing w:after="83" w:line="276" w:lineRule="auto"/>
        <w:jc w:val="both"/>
        <w:rPr>
          <w:rFonts w:ascii="Verdana" w:hAnsi="Verdana"/>
          <w:color w:val="000000"/>
          <w:sz w:val="22"/>
          <w:szCs w:val="22"/>
        </w:rPr>
      </w:pPr>
    </w:p>
    <w:p w:rsidR="00222376" w:rsidRDefault="00222376" w:rsidP="00222376"/>
    <w:p w:rsidR="005D471D" w:rsidRDefault="005D471D"/>
    <w:sectPr w:rsidR="005D471D" w:rsidSect="00052E1E">
      <w:footerReference w:type="default" r:id="rId6"/>
      <w:pgSz w:w="11906" w:h="16838"/>
      <w:pgMar w:top="899" w:right="1134" w:bottom="1134" w:left="1134" w:header="708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E1E" w:rsidRDefault="00136B66">
    <w:pPr>
      <w:pStyle w:val="Footer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Ramka1" o:spid="_x0000_s1025" type="#_x0000_t202" style="position:absolute;margin-left:-873.95pt;margin-top:.05pt;width:6.05pt;height:13.8pt;z-index:251660288;visibility:visible;mso-wrap-style:none;mso-position-horizontal:right;mso-position-horizontal-relative:margin" stroked="f">
          <v:fill opacity="0"/>
          <v:textbox style="mso-rotate-with-shape:t;mso-fit-shape-to-text:t" inset="0,0,0,0">
            <w:txbxContent>
              <w:p w:rsidR="00052E1E" w:rsidRDefault="00136B66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222376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50B2"/>
    <w:multiLevelType w:val="multilevel"/>
    <w:tmpl w:val="B2DE8F96"/>
    <w:styleLink w:val="WW8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EB47BFE"/>
    <w:multiLevelType w:val="hybridMultilevel"/>
    <w:tmpl w:val="7B7498A6"/>
    <w:lvl w:ilvl="0" w:tplc="ACCC98F6">
      <w:start w:val="1"/>
      <w:numFmt w:val="decimal"/>
      <w:suff w:val="space"/>
      <w:lvlText w:val="%1)"/>
      <w:lvlJc w:val="left"/>
      <w:pPr>
        <w:ind w:left="340" w:hanging="34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D6316"/>
    <w:multiLevelType w:val="hybridMultilevel"/>
    <w:tmpl w:val="55F2BF4A"/>
    <w:lvl w:ilvl="0" w:tplc="1E4C9D1A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D03EF"/>
    <w:multiLevelType w:val="hybridMultilevel"/>
    <w:tmpl w:val="892C06F8"/>
    <w:lvl w:ilvl="0" w:tplc="F6D4D76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C10EE"/>
    <w:multiLevelType w:val="multilevel"/>
    <w:tmpl w:val="4B28D066"/>
    <w:styleLink w:val="WW8Num25"/>
    <w:lvl w:ilvl="0">
      <w:start w:val="1"/>
      <w:numFmt w:val="decimal"/>
      <w:lvlText w:val="%1."/>
      <w:lvlJc w:val="left"/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4F583325"/>
    <w:multiLevelType w:val="hybridMultilevel"/>
    <w:tmpl w:val="A43E6EBC"/>
    <w:lvl w:ilvl="0" w:tplc="D702EFBA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46D10"/>
    <w:multiLevelType w:val="hybridMultilevel"/>
    <w:tmpl w:val="9CF4BA62"/>
    <w:lvl w:ilvl="0" w:tplc="111488FC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5F12063D"/>
    <w:multiLevelType w:val="multilevel"/>
    <w:tmpl w:val="62524B04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8">
    <w:nsid w:val="61831DB2"/>
    <w:multiLevelType w:val="multilevel"/>
    <w:tmpl w:val="FF6A0D12"/>
    <w:styleLink w:val="WW8Num8"/>
    <w:lvl w:ilvl="0">
      <w:start w:val="1"/>
      <w:numFmt w:val="lowerLetter"/>
      <w:lvlText w:val="%1)"/>
      <w:lvlJc w:val="left"/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6969224E"/>
    <w:multiLevelType w:val="hybridMultilevel"/>
    <w:tmpl w:val="D7B24BEC"/>
    <w:lvl w:ilvl="0" w:tplc="0356469C">
      <w:start w:val="1"/>
      <w:numFmt w:val="decimal"/>
      <w:suff w:val="space"/>
      <w:lvlText w:val="%1."/>
      <w:lvlJc w:val="left"/>
      <w:pPr>
        <w:ind w:left="340" w:hanging="34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52691"/>
    <w:multiLevelType w:val="hybridMultilevel"/>
    <w:tmpl w:val="04E4FDA2"/>
    <w:lvl w:ilvl="0" w:tplc="C3D2C624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7CBE6B33"/>
    <w:multiLevelType w:val="multilevel"/>
    <w:tmpl w:val="915CE630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8"/>
    <w:lvlOverride w:ilvl="0">
      <w:startOverride w:val="1"/>
    </w:lvlOverride>
  </w:num>
  <w:num w:numId="5">
    <w:abstractNumId w:val="7"/>
  </w:num>
  <w:num w:numId="6">
    <w:abstractNumId w:val="11"/>
  </w:num>
  <w:num w:numId="7">
    <w:abstractNumId w:val="0"/>
    <w:lvlOverride w:ilvl="0">
      <w:startOverride w:val="1"/>
      <w:lvl w:ilvl="0">
        <w:start w:val="1"/>
        <w:numFmt w:val="decimal"/>
        <w:lvlText w:val="%1)"/>
        <w:lvlJc w:val="left"/>
        <w:rPr>
          <w:rFonts w:ascii="Arial" w:hAnsi="Arial" w:cs="Arial" w:hint="default"/>
        </w:rPr>
      </w:lvl>
    </w:lvlOverride>
  </w:num>
  <w:num w:numId="8">
    <w:abstractNumId w:val="4"/>
    <w:lvlOverride w:ilvl="0">
      <w:startOverride w:val="1"/>
    </w:lvlOverride>
  </w:num>
  <w:num w:numId="9">
    <w:abstractNumId w:val="10"/>
  </w:num>
  <w:num w:numId="10">
    <w:abstractNumId w:val="9"/>
  </w:num>
  <w:num w:numId="11">
    <w:abstractNumId w:val="6"/>
  </w:num>
  <w:num w:numId="12">
    <w:abstractNumId w:val="3"/>
  </w:num>
  <w:num w:numId="13">
    <w:abstractNumId w:val="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222376"/>
    <w:rsid w:val="00136B66"/>
    <w:rsid w:val="00222376"/>
    <w:rsid w:val="005D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37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222376"/>
    <w:pPr>
      <w:widowControl/>
      <w:spacing w:after="140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Footer">
    <w:name w:val="Footer"/>
    <w:basedOn w:val="Normalny"/>
    <w:rsid w:val="00222376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bidi="ar-SA"/>
    </w:rPr>
  </w:style>
  <w:style w:type="character" w:customStyle="1" w:styleId="PageNumber">
    <w:name w:val="Page Number"/>
    <w:basedOn w:val="Domylnaczcionkaakapitu"/>
    <w:rsid w:val="00222376"/>
  </w:style>
  <w:style w:type="numbering" w:customStyle="1" w:styleId="WW8Num8">
    <w:name w:val="WW8Num8"/>
    <w:basedOn w:val="Bezlisty"/>
    <w:rsid w:val="00222376"/>
    <w:pPr>
      <w:numPr>
        <w:numId w:val="1"/>
      </w:numPr>
    </w:pPr>
  </w:style>
  <w:style w:type="numbering" w:customStyle="1" w:styleId="WW8Num18">
    <w:name w:val="WW8Num18"/>
    <w:basedOn w:val="Bezlisty"/>
    <w:rsid w:val="00222376"/>
    <w:pPr>
      <w:numPr>
        <w:numId w:val="2"/>
      </w:numPr>
    </w:pPr>
  </w:style>
  <w:style w:type="numbering" w:customStyle="1" w:styleId="WW8Num25">
    <w:name w:val="WW8Num25"/>
    <w:basedOn w:val="Bezlisty"/>
    <w:rsid w:val="0022237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22237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2223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rewitalizacja.rawamazowiec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1437</Words>
  <Characters>8623</Characters>
  <Application>Microsoft Office Word</Application>
  <DocSecurity>0</DocSecurity>
  <Lines>71</Lines>
  <Paragraphs>20</Paragraphs>
  <ScaleCrop>false</ScaleCrop>
  <Company/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Sekuter</dc:creator>
  <cp:keywords/>
  <dc:description/>
  <cp:lastModifiedBy>Sekuter</cp:lastModifiedBy>
  <cp:revision>2</cp:revision>
  <dcterms:created xsi:type="dcterms:W3CDTF">2020-05-26T06:52:00Z</dcterms:created>
  <dcterms:modified xsi:type="dcterms:W3CDTF">2020-05-26T06:53:00Z</dcterms:modified>
</cp:coreProperties>
</file>