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32A6" w14:textId="53D287F7" w:rsidR="00853347" w:rsidRPr="00CC05D5" w:rsidRDefault="00853347" w:rsidP="00CC05D5">
      <w:pPr>
        <w:pStyle w:val="Nagwek2"/>
        <w:rPr>
          <w:rFonts w:asciiTheme="minorHAnsi" w:hAnsiTheme="minorHAnsi"/>
          <w:sz w:val="24"/>
          <w:szCs w:val="24"/>
        </w:rPr>
      </w:pPr>
      <w:r w:rsidRPr="00CC05D5">
        <w:rPr>
          <w:rFonts w:asciiTheme="minorHAnsi" w:hAnsiTheme="minorHAnsi"/>
          <w:sz w:val="24"/>
          <w:szCs w:val="24"/>
        </w:rPr>
        <w:t xml:space="preserve">Regulamin korzystania </w:t>
      </w:r>
      <w:r w:rsidR="00E65709">
        <w:rPr>
          <w:rFonts w:asciiTheme="minorHAnsi" w:hAnsiTheme="minorHAnsi"/>
          <w:sz w:val="24"/>
          <w:szCs w:val="24"/>
        </w:rPr>
        <w:t>z lodówki społecznej</w:t>
      </w:r>
    </w:p>
    <w:p w14:paraId="0A7DD4F0" w14:textId="48A4E3DC" w:rsidR="00853347" w:rsidRPr="00CC05D5" w:rsidRDefault="00853347" w:rsidP="00CC05D5">
      <w:pPr>
        <w:pStyle w:val="Nagwek3"/>
        <w:rPr>
          <w:rFonts w:asciiTheme="minorHAnsi" w:hAnsiTheme="minorHAnsi" w:cs="Times New Roman"/>
          <w:color w:val="auto"/>
        </w:rPr>
      </w:pPr>
      <w:r w:rsidRPr="00CC05D5">
        <w:rPr>
          <w:rFonts w:asciiTheme="minorHAnsi" w:hAnsiTheme="minorHAnsi" w:cs="Times New Roman"/>
          <w:color w:val="auto"/>
        </w:rPr>
        <w:t>Ze społecznej lodówki może korzystać każdy, kto tego potrzebuje</w:t>
      </w:r>
      <w:r w:rsidR="00CC05D5">
        <w:rPr>
          <w:rFonts w:asciiTheme="minorHAnsi" w:hAnsiTheme="minorHAnsi" w:cs="Times New Roman"/>
          <w:color w:val="auto"/>
        </w:rPr>
        <w:t>.</w:t>
      </w:r>
    </w:p>
    <w:p w14:paraId="185EB9BD" w14:textId="77777777" w:rsidR="00853347" w:rsidRPr="00CC05D5" w:rsidRDefault="00853347" w:rsidP="00853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CC05D5">
        <w:rPr>
          <w:rFonts w:cs="Times New Roman"/>
        </w:rPr>
        <w:t>Wkładaj do lodówki tylko jedzenie przydatne do spożycia z aktualną datą ważności.</w:t>
      </w:r>
    </w:p>
    <w:p w14:paraId="05083653" w14:textId="77777777" w:rsidR="00853347" w:rsidRPr="00CC05D5" w:rsidRDefault="00853347" w:rsidP="00853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CC05D5">
        <w:rPr>
          <w:rFonts w:cs="Times New Roman"/>
        </w:rPr>
        <w:t>Potrawy płynne, półpłynne i podobne umieść w szczelnym pojemniku tak, aby przy ich wyjmowaniu nic się nie rozlało.</w:t>
      </w:r>
    </w:p>
    <w:p w14:paraId="2718CFB3" w14:textId="77777777" w:rsidR="00853347" w:rsidRPr="00CC05D5" w:rsidRDefault="00853347" w:rsidP="00853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CC05D5">
        <w:rPr>
          <w:rFonts w:cs="Times New Roman"/>
        </w:rPr>
        <w:t>Produkty o charakterystycznym zapachu wkładaj do szczelnych opakowań.</w:t>
      </w:r>
    </w:p>
    <w:p w14:paraId="7DE4BEE0" w14:textId="77777777" w:rsidR="00853347" w:rsidRPr="00CC05D5" w:rsidRDefault="00853347" w:rsidP="00853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CC05D5">
        <w:rPr>
          <w:rFonts w:cs="Times New Roman"/>
        </w:rPr>
        <w:t>Jeśli w przygotowanym przez Ciebie produkcie występują alergeny, napisz to wyraźnie na opakowaniu.</w:t>
      </w:r>
    </w:p>
    <w:p w14:paraId="4B7B9A46" w14:textId="77777777" w:rsidR="00853347" w:rsidRPr="00CC05D5" w:rsidRDefault="00853347" w:rsidP="00853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CC05D5">
        <w:rPr>
          <w:rFonts w:cs="Times New Roman"/>
        </w:rPr>
        <w:t>Nie bierz wszystkiego – dziel się jedzeniem z innymi potrzebującymi.</w:t>
      </w:r>
    </w:p>
    <w:p w14:paraId="5FDA55DB" w14:textId="77777777" w:rsidR="00853347" w:rsidRPr="00CC05D5" w:rsidRDefault="00853347" w:rsidP="008533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CC05D5">
        <w:rPr>
          <w:rFonts w:cs="Times New Roman"/>
        </w:rPr>
        <w:t>Nie niszcz lodówki ani nie oklejaj jej swoimi ulotkami.</w:t>
      </w:r>
    </w:p>
    <w:p w14:paraId="08A23404" w14:textId="38E3A2BC" w:rsidR="00853347" w:rsidRPr="00CC05D5" w:rsidRDefault="00853347" w:rsidP="00CC05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Times New Roman"/>
        </w:rPr>
      </w:pPr>
      <w:r w:rsidRPr="00CC05D5">
        <w:rPr>
          <w:rFonts w:cs="Times New Roman"/>
        </w:rPr>
        <w:t>Miasto Rawa Mazowiecka</w:t>
      </w:r>
      <w:r w:rsidR="00E65709">
        <w:rPr>
          <w:rFonts w:cs="Times New Roman"/>
        </w:rPr>
        <w:t xml:space="preserve"> i</w:t>
      </w:r>
      <w:r w:rsidRPr="00CC05D5">
        <w:rPr>
          <w:rFonts w:cs="Times New Roman"/>
        </w:rPr>
        <w:t xml:space="preserve"> Fundacja Obudźmy Nadzieję, udostępniają lodówkę do dzielenia się pożywieniem i nie biorą odpowiedzialności za stan zgromadzonych w</w:t>
      </w:r>
      <w:r w:rsidR="00E65709">
        <w:rPr>
          <w:rFonts w:cs="Times New Roman"/>
        </w:rPr>
        <w:t> </w:t>
      </w:r>
      <w:r w:rsidRPr="00CC05D5">
        <w:rPr>
          <w:rFonts w:cs="Times New Roman"/>
        </w:rPr>
        <w:t>niej produktów.</w:t>
      </w:r>
    </w:p>
    <w:p w14:paraId="51B23905" w14:textId="77777777" w:rsidR="009D729B" w:rsidRPr="00CC05D5" w:rsidRDefault="00E65709" w:rsidP="009D729B">
      <w:pPr>
        <w:spacing w:after="0" w:line="240" w:lineRule="auto"/>
        <w:rPr>
          <w:rFonts w:eastAsia="Times New Roman" w:cs="Times New Roman"/>
          <w:b/>
          <w:bCs/>
          <w:position w:val="0"/>
          <w:lang w:eastAsia="pl-PL"/>
        </w:rPr>
      </w:pPr>
      <w:hyperlink r:id="rId5" w:history="1">
        <w:r w:rsidR="009D729B" w:rsidRPr="00CC05D5">
          <w:rPr>
            <w:rFonts w:eastAsia="Times New Roman" w:cs="Times New Roman"/>
            <w:b/>
            <w:bCs/>
            <w:position w:val="0"/>
            <w:lang w:eastAsia="pl-PL"/>
          </w:rPr>
          <w:t>W lodówce moż</w:t>
        </w:r>
        <w:r w:rsidR="00B65BBB" w:rsidRPr="00CC05D5">
          <w:rPr>
            <w:rFonts w:eastAsia="Times New Roman" w:cs="Times New Roman"/>
            <w:b/>
            <w:bCs/>
            <w:position w:val="0"/>
            <w:lang w:eastAsia="pl-PL"/>
          </w:rPr>
          <w:t xml:space="preserve">na </w:t>
        </w:r>
        <w:r w:rsidR="009D729B" w:rsidRPr="00CC05D5">
          <w:rPr>
            <w:rFonts w:eastAsia="Times New Roman" w:cs="Times New Roman"/>
            <w:b/>
            <w:bCs/>
            <w:position w:val="0"/>
            <w:lang w:eastAsia="pl-PL"/>
          </w:rPr>
          <w:t>zostawić:</w:t>
        </w:r>
      </w:hyperlink>
      <w:r w:rsidR="009D729B" w:rsidRPr="00CC05D5">
        <w:rPr>
          <w:rFonts w:eastAsia="Times New Roman" w:cs="Times New Roman"/>
          <w:b/>
          <w:bCs/>
          <w:position w:val="0"/>
          <w:lang w:eastAsia="pl-PL"/>
        </w:rPr>
        <w:t xml:space="preserve"> </w:t>
      </w:r>
    </w:p>
    <w:p w14:paraId="3D425E2B" w14:textId="77777777" w:rsidR="009D729B" w:rsidRPr="00CC05D5" w:rsidRDefault="009D729B" w:rsidP="009D729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Times New Roman"/>
          <w:position w:val="0"/>
          <w:lang w:eastAsia="pl-PL"/>
        </w:rPr>
      </w:pPr>
      <w:r w:rsidRPr="00CC05D5">
        <w:rPr>
          <w:rFonts w:eastAsia="Times New Roman" w:cs="Times New Roman"/>
          <w:position w:val="0"/>
          <w:lang w:eastAsia="pl-PL"/>
        </w:rPr>
        <w:t>Produkty, które nie przekroczyły daty minimalnej trwałości.</w:t>
      </w:r>
    </w:p>
    <w:p w14:paraId="362359EF" w14:textId="77777777" w:rsidR="009D729B" w:rsidRPr="00CC05D5" w:rsidRDefault="009D729B" w:rsidP="009D729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Times New Roman"/>
          <w:position w:val="0"/>
          <w:lang w:eastAsia="pl-PL"/>
        </w:rPr>
      </w:pPr>
      <w:r w:rsidRPr="00CC05D5">
        <w:rPr>
          <w:rFonts w:eastAsia="Times New Roman" w:cs="Times New Roman"/>
          <w:position w:val="0"/>
          <w:lang w:eastAsia="pl-PL"/>
        </w:rPr>
        <w:t>Produkty, które przekroczyły datę minimalnej trwałości („najlepiej spożyć przed”), ale nie przekroczyły terminu przydatności do spożycia („należy spożyć do”).</w:t>
      </w:r>
    </w:p>
    <w:p w14:paraId="053DF627" w14:textId="77777777" w:rsidR="009D729B" w:rsidRPr="00CC05D5" w:rsidRDefault="009D729B" w:rsidP="009D729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Times New Roman"/>
          <w:position w:val="0"/>
          <w:lang w:eastAsia="pl-PL"/>
        </w:rPr>
      </w:pPr>
      <w:r w:rsidRPr="00CC05D5">
        <w:rPr>
          <w:rFonts w:eastAsia="Times New Roman" w:cs="Times New Roman"/>
          <w:position w:val="0"/>
          <w:lang w:eastAsia="pl-PL"/>
        </w:rPr>
        <w:t>Produkty zapakowane lub w pojemnikach.</w:t>
      </w:r>
    </w:p>
    <w:p w14:paraId="3518DEDB" w14:textId="77777777" w:rsidR="009D729B" w:rsidRPr="00CC05D5" w:rsidRDefault="009D729B" w:rsidP="009D729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Times New Roman"/>
          <w:position w:val="0"/>
          <w:lang w:eastAsia="pl-PL"/>
        </w:rPr>
      </w:pPr>
      <w:r w:rsidRPr="00CC05D5">
        <w:rPr>
          <w:rFonts w:eastAsia="Times New Roman" w:cs="Times New Roman"/>
          <w:position w:val="0"/>
          <w:lang w:eastAsia="pl-PL"/>
        </w:rPr>
        <w:t>Produkty suche, napoczęte – starannie zapakowane, np. torebka ciastek, słój mąki lub ryżu.</w:t>
      </w:r>
    </w:p>
    <w:p w14:paraId="162A433D" w14:textId="236B9BD8" w:rsidR="009D729B" w:rsidRPr="00CC05D5" w:rsidRDefault="009D729B" w:rsidP="009D729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Times New Roman"/>
          <w:position w:val="0"/>
          <w:lang w:eastAsia="pl-PL"/>
        </w:rPr>
      </w:pPr>
      <w:r w:rsidRPr="00CC05D5">
        <w:rPr>
          <w:rFonts w:eastAsia="Times New Roman" w:cs="Times New Roman"/>
          <w:position w:val="0"/>
          <w:lang w:eastAsia="pl-PL"/>
        </w:rPr>
        <w:t>Wyroby własne, na przykład ciasto lub zupę – starannie i szczelnie zapakowane, z</w:t>
      </w:r>
      <w:r w:rsidR="00E65709">
        <w:rPr>
          <w:rFonts w:eastAsia="Times New Roman" w:cs="Times New Roman"/>
          <w:position w:val="0"/>
          <w:lang w:eastAsia="pl-PL"/>
        </w:rPr>
        <w:t> </w:t>
      </w:r>
      <w:r w:rsidRPr="00CC05D5">
        <w:rPr>
          <w:rFonts w:eastAsia="Times New Roman" w:cs="Times New Roman"/>
          <w:position w:val="0"/>
          <w:lang w:eastAsia="pl-PL"/>
        </w:rPr>
        <w:t>naklejonym krótkim opisem potrawy i datą przygotowania.</w:t>
      </w:r>
    </w:p>
    <w:p w14:paraId="6E62402B" w14:textId="72466417" w:rsidR="009D729B" w:rsidRPr="00CC05D5" w:rsidRDefault="009D729B" w:rsidP="009D729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Times New Roman"/>
          <w:position w:val="0"/>
          <w:lang w:eastAsia="pl-PL"/>
        </w:rPr>
      </w:pPr>
      <w:r w:rsidRPr="00CC05D5">
        <w:rPr>
          <w:rFonts w:eastAsia="Times New Roman" w:cs="Times New Roman"/>
          <w:position w:val="0"/>
          <w:lang w:eastAsia="pl-PL"/>
        </w:rPr>
        <w:t xml:space="preserve">Produkty, które wymagają schłodzenia, </w:t>
      </w:r>
      <w:r w:rsidR="007054AA" w:rsidRPr="00CC05D5">
        <w:rPr>
          <w:rFonts w:eastAsia="Times New Roman" w:cs="Times New Roman"/>
          <w:position w:val="0"/>
          <w:lang w:eastAsia="pl-PL"/>
        </w:rPr>
        <w:t xml:space="preserve">należy </w:t>
      </w:r>
      <w:r w:rsidRPr="00CC05D5">
        <w:rPr>
          <w:rFonts w:eastAsia="Times New Roman" w:cs="Times New Roman"/>
          <w:position w:val="0"/>
          <w:lang w:eastAsia="pl-PL"/>
        </w:rPr>
        <w:t>dostarcz</w:t>
      </w:r>
      <w:r w:rsidR="007054AA" w:rsidRPr="00CC05D5">
        <w:rPr>
          <w:rFonts w:eastAsia="Times New Roman" w:cs="Times New Roman"/>
          <w:position w:val="0"/>
          <w:lang w:eastAsia="pl-PL"/>
        </w:rPr>
        <w:t>yć</w:t>
      </w:r>
      <w:r w:rsidRPr="00CC05D5">
        <w:rPr>
          <w:rFonts w:eastAsia="Times New Roman" w:cs="Times New Roman"/>
          <w:position w:val="0"/>
          <w:lang w:eastAsia="pl-PL"/>
        </w:rPr>
        <w:t xml:space="preserve"> w przenośnej lodówce lub torbie termicznej (takie produkty są opisane na etykiecie: „przechowywać </w:t>
      </w:r>
      <w:r w:rsidRPr="00E65709">
        <w:t>wtemperaturze</w:t>
      </w:r>
      <w:r w:rsidRPr="00CC05D5">
        <w:rPr>
          <w:rFonts w:eastAsia="Times New Roman" w:cs="Times New Roman"/>
          <w:position w:val="0"/>
          <w:lang w:eastAsia="pl-PL"/>
        </w:rPr>
        <w:t xml:space="preserve"> od +2 do +8 stopni Celsjusza” lub „przechowywać w warunkach chłodniczych”) </w:t>
      </w:r>
    </w:p>
    <w:p w14:paraId="4A4496A0" w14:textId="77777777" w:rsidR="009D729B" w:rsidRPr="00CC05D5" w:rsidRDefault="009D729B" w:rsidP="009D729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eastAsia="Times New Roman" w:cs="Times New Roman"/>
          <w:position w:val="0"/>
          <w:lang w:eastAsia="pl-PL"/>
        </w:rPr>
      </w:pPr>
      <w:r w:rsidRPr="00CC05D5">
        <w:rPr>
          <w:rFonts w:eastAsia="Times New Roman" w:cs="Times New Roman"/>
          <w:position w:val="0"/>
          <w:lang w:eastAsia="pl-PL"/>
        </w:rPr>
        <w:t xml:space="preserve">Produkty, </w:t>
      </w:r>
      <w:r w:rsidR="007054AA" w:rsidRPr="00CC05D5">
        <w:rPr>
          <w:rFonts w:eastAsia="Times New Roman" w:cs="Times New Roman"/>
          <w:position w:val="0"/>
          <w:lang w:eastAsia="pl-PL"/>
        </w:rPr>
        <w:t xml:space="preserve">które można </w:t>
      </w:r>
      <w:r w:rsidRPr="00CC05D5">
        <w:rPr>
          <w:rFonts w:eastAsia="Times New Roman" w:cs="Times New Roman"/>
          <w:position w:val="0"/>
          <w:lang w:eastAsia="pl-PL"/>
        </w:rPr>
        <w:t>zjeść</w:t>
      </w:r>
      <w:r w:rsidR="007054AA" w:rsidRPr="00CC05D5">
        <w:rPr>
          <w:rFonts w:eastAsia="Times New Roman" w:cs="Times New Roman"/>
          <w:position w:val="0"/>
          <w:lang w:eastAsia="pl-PL"/>
        </w:rPr>
        <w:t xml:space="preserve"> samemu</w:t>
      </w:r>
      <w:r w:rsidRPr="00CC05D5">
        <w:rPr>
          <w:rFonts w:eastAsia="Times New Roman" w:cs="Times New Roman"/>
          <w:position w:val="0"/>
          <w:lang w:eastAsia="pl-PL"/>
        </w:rPr>
        <w:t>.</w:t>
      </w:r>
    </w:p>
    <w:p w14:paraId="3D365DDC" w14:textId="77777777" w:rsidR="00EF687E" w:rsidRPr="00CC05D5" w:rsidRDefault="00EF687E" w:rsidP="00F52C6E">
      <w:pPr>
        <w:spacing w:after="0" w:line="240" w:lineRule="auto"/>
      </w:pPr>
    </w:p>
    <w:p w14:paraId="69BB8D7F" w14:textId="77777777" w:rsidR="00F52C6E" w:rsidRPr="00CC05D5" w:rsidRDefault="00E65709" w:rsidP="00F52C6E">
      <w:pPr>
        <w:spacing w:after="0" w:line="240" w:lineRule="auto"/>
        <w:rPr>
          <w:rFonts w:eastAsia="Times New Roman" w:cs="Times New Roman"/>
          <w:b/>
          <w:position w:val="0"/>
          <w:lang w:eastAsia="pl-PL"/>
        </w:rPr>
      </w:pPr>
      <w:hyperlink r:id="rId6" w:history="1">
        <w:r w:rsidR="00F52C6E" w:rsidRPr="00CC05D5">
          <w:rPr>
            <w:rFonts w:eastAsia="Times New Roman" w:cs="Times New Roman"/>
            <w:b/>
            <w:position w:val="0"/>
            <w:lang w:eastAsia="pl-PL"/>
          </w:rPr>
          <w:t>Do lodówki nie wkładaj:</w:t>
        </w:r>
      </w:hyperlink>
      <w:r w:rsidR="00F52C6E" w:rsidRPr="00CC05D5">
        <w:rPr>
          <w:rFonts w:eastAsia="Times New Roman" w:cs="Times New Roman"/>
          <w:b/>
          <w:position w:val="0"/>
          <w:lang w:eastAsia="pl-PL"/>
        </w:rPr>
        <w:t xml:space="preserve"> </w:t>
      </w:r>
    </w:p>
    <w:p w14:paraId="5B303367" w14:textId="77777777" w:rsidR="00F52C6E" w:rsidRPr="00CC05D5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Produktów przeterminowanych, którym skończył się termin przydatności do spożycia „należy spożyć do”.</w:t>
      </w:r>
    </w:p>
    <w:p w14:paraId="6330D055" w14:textId="77777777" w:rsidR="00F52C6E" w:rsidRPr="00CC05D5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Produktów z oznakami zepsucia, nietypowym zapachem lub kolorem, nadgniłych, nadpleśniałych, opakowań z wydętym wieczkiem.</w:t>
      </w:r>
    </w:p>
    <w:p w14:paraId="62B52584" w14:textId="77777777" w:rsidR="00F52C6E" w:rsidRPr="00CC05D5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Produktów, które miały kontakt z pleśnią, odpadami spożywczymi lub komunalnymi.</w:t>
      </w:r>
    </w:p>
    <w:p w14:paraId="5A6D3495" w14:textId="77777777" w:rsidR="00F52C6E" w:rsidRPr="00CC05D5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Produktów wymagających warunków chłodniczych, które znajdowały się poza lodówką ponad 30 minut.</w:t>
      </w:r>
    </w:p>
    <w:p w14:paraId="2A872D18" w14:textId="77777777" w:rsidR="00F52C6E" w:rsidRPr="00CC05D5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Otwartych puszek, konserw, słoików z przetworami itp.</w:t>
      </w:r>
    </w:p>
    <w:p w14:paraId="1ED9B9F4" w14:textId="77777777" w:rsidR="00F52C6E" w:rsidRPr="00CC05D5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Produktów zawierających surowe jaja (w tym budynie, kremy, majonezy domowej roboty itp.).</w:t>
      </w:r>
    </w:p>
    <w:p w14:paraId="21BF7D04" w14:textId="77777777" w:rsidR="00F52C6E" w:rsidRPr="00CC05D5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Wyrobów z niepasteryzowanego mleka (ale możesz zostawić sery, jogurty, twarogi).</w:t>
      </w:r>
    </w:p>
    <w:p w14:paraId="0B454DBF" w14:textId="7E95FB55" w:rsidR="00F52C6E" w:rsidRPr="00E65709" w:rsidRDefault="00F52C6E" w:rsidP="00F52C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position w:val="0"/>
          <w:lang w:eastAsia="pl-PL"/>
        </w:rPr>
      </w:pPr>
      <w:r w:rsidRPr="00CC05D5">
        <w:rPr>
          <w:rFonts w:eastAsia="Times New Roman" w:cs="Times New Roman"/>
          <w:color w:val="000000"/>
          <w:position w:val="0"/>
          <w:lang w:eastAsia="pl-PL"/>
        </w:rPr>
        <w:t>Surowego mięsa.</w:t>
      </w:r>
    </w:p>
    <w:p w14:paraId="7CC453BA" w14:textId="77777777" w:rsidR="00F52C6E" w:rsidRPr="008D04FB" w:rsidRDefault="00F52C6E" w:rsidP="00F52C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position w:val="0"/>
          <w:sz w:val="26"/>
          <w:szCs w:val="26"/>
          <w:lang w:eastAsia="pl-PL"/>
        </w:rPr>
      </w:pPr>
    </w:p>
    <w:p w14:paraId="12CD0162" w14:textId="77777777" w:rsidR="00F52C6E" w:rsidRPr="008D04FB" w:rsidRDefault="00F52C6E" w:rsidP="00F52C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position w:val="0"/>
          <w:sz w:val="26"/>
          <w:szCs w:val="26"/>
          <w:lang w:eastAsia="pl-PL"/>
        </w:rPr>
      </w:pPr>
    </w:p>
    <w:p w14:paraId="5DBAB4FD" w14:textId="77777777" w:rsidR="00D62008" w:rsidRPr="008D04FB" w:rsidRDefault="00D62008" w:rsidP="009D2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position w:val="0"/>
          <w:sz w:val="26"/>
          <w:szCs w:val="26"/>
          <w:lang w:eastAsia="pl-PL"/>
        </w:rPr>
      </w:pPr>
    </w:p>
    <w:sectPr w:rsidR="00D62008" w:rsidRPr="008D04FB" w:rsidSect="00B4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74C8"/>
    <w:multiLevelType w:val="multilevel"/>
    <w:tmpl w:val="C1EA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816FB"/>
    <w:multiLevelType w:val="multilevel"/>
    <w:tmpl w:val="B55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C526E"/>
    <w:multiLevelType w:val="multilevel"/>
    <w:tmpl w:val="12F2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9B"/>
    <w:rsid w:val="00102E13"/>
    <w:rsid w:val="00202B94"/>
    <w:rsid w:val="0040039C"/>
    <w:rsid w:val="0043102C"/>
    <w:rsid w:val="0044406A"/>
    <w:rsid w:val="00581B97"/>
    <w:rsid w:val="0059279C"/>
    <w:rsid w:val="005E396B"/>
    <w:rsid w:val="00687375"/>
    <w:rsid w:val="007054AA"/>
    <w:rsid w:val="00721C83"/>
    <w:rsid w:val="007C1A7B"/>
    <w:rsid w:val="007E42C6"/>
    <w:rsid w:val="00853347"/>
    <w:rsid w:val="008D04FB"/>
    <w:rsid w:val="00916B09"/>
    <w:rsid w:val="00993D73"/>
    <w:rsid w:val="009B6EAC"/>
    <w:rsid w:val="009D29A8"/>
    <w:rsid w:val="009D2C20"/>
    <w:rsid w:val="009D729B"/>
    <w:rsid w:val="00AE45B2"/>
    <w:rsid w:val="00B43DCE"/>
    <w:rsid w:val="00B54A0F"/>
    <w:rsid w:val="00B65BBB"/>
    <w:rsid w:val="00C15A86"/>
    <w:rsid w:val="00C43E72"/>
    <w:rsid w:val="00CC05D5"/>
    <w:rsid w:val="00CF309D"/>
    <w:rsid w:val="00D1188A"/>
    <w:rsid w:val="00D62008"/>
    <w:rsid w:val="00DF7F97"/>
    <w:rsid w:val="00E65709"/>
    <w:rsid w:val="00EF4E8C"/>
    <w:rsid w:val="00EF687E"/>
    <w:rsid w:val="00F5249D"/>
    <w:rsid w:val="00F52C6E"/>
    <w:rsid w:val="00F65278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E8C2"/>
  <w15:docId w15:val="{2ABE9E4C-3244-40EB-961A-5C85B870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position w:val="6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29B"/>
  </w:style>
  <w:style w:type="paragraph" w:styleId="Nagwek2">
    <w:name w:val="heading 2"/>
    <w:basedOn w:val="Normalny"/>
    <w:link w:val="Nagwek2Znak"/>
    <w:uiPriority w:val="9"/>
    <w:qFormat/>
    <w:rsid w:val="009D7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position w:val="0"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2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729B"/>
    <w:rPr>
      <w:rFonts w:ascii="Times New Roman" w:eastAsia="Times New Roman" w:hAnsi="Times New Roman" w:cs="Times New Roman"/>
      <w:b/>
      <w:bCs/>
      <w:position w:val="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29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lebanaszego.org/" TargetMode="External"/><Relationship Id="rId5" Type="http://schemas.openxmlformats.org/officeDocument/2006/relationships/hyperlink" Target="https://www.chlebanaszeg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Sekuter</dc:creator>
  <cp:lastModifiedBy>Gierach</cp:lastModifiedBy>
  <cp:revision>3</cp:revision>
  <cp:lastPrinted>2021-08-18T14:00:00Z</cp:lastPrinted>
  <dcterms:created xsi:type="dcterms:W3CDTF">2021-08-18T13:36:00Z</dcterms:created>
  <dcterms:modified xsi:type="dcterms:W3CDTF">2021-08-18T14:01:00Z</dcterms:modified>
</cp:coreProperties>
</file>