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28D" w:rsidRDefault="007C228D" w:rsidP="007C228D">
      <w:pPr>
        <w:spacing w:after="0" w:line="288" w:lineRule="atLeast"/>
        <w:outlineLvl w:val="0"/>
        <w:rPr>
          <w:rFonts w:ascii="Arial" w:eastAsia="Times New Roman" w:hAnsi="Arial" w:cs="Arial"/>
          <w:b/>
          <w:bCs/>
          <w:caps/>
          <w:color w:val="D10A10"/>
          <w:kern w:val="36"/>
          <w:sz w:val="63"/>
          <w:szCs w:val="63"/>
          <w:lang w:eastAsia="pl-PL"/>
        </w:rPr>
      </w:pPr>
      <w:r w:rsidRPr="007C228D">
        <w:rPr>
          <w:rFonts w:ascii="Arial" w:eastAsia="Times New Roman" w:hAnsi="Arial" w:cs="Arial"/>
          <w:b/>
          <w:bCs/>
          <w:caps/>
          <w:color w:val="D10A10"/>
          <w:kern w:val="36"/>
          <w:sz w:val="63"/>
          <w:szCs w:val="63"/>
          <w:lang w:eastAsia="pl-PL"/>
        </w:rPr>
        <w:t>WEŹ UDZIAŁ W KLUCZ-OWYCH WARSZTATACH I WEBINARACH</w:t>
      </w:r>
    </w:p>
    <w:p w:rsidR="004C5FF3" w:rsidRDefault="004C5FF3" w:rsidP="007C228D">
      <w:pPr>
        <w:spacing w:after="0" w:line="288" w:lineRule="atLeast"/>
        <w:outlineLvl w:val="0"/>
        <w:rPr>
          <w:rFonts w:eastAsia="Times New Roman" w:cstheme="minorHAnsi"/>
          <w:b/>
          <w:bCs/>
          <w:color w:val="D10A10"/>
          <w:kern w:val="36"/>
          <w:lang w:eastAsia="pl-PL"/>
        </w:rPr>
      </w:pPr>
      <w:hyperlink r:id="rId5" w:history="1">
        <w:r w:rsidRPr="00A55920">
          <w:rPr>
            <w:rStyle w:val="Hipercze"/>
            <w:rFonts w:eastAsia="Times New Roman" w:cstheme="minorHAnsi"/>
            <w:b/>
            <w:bCs/>
            <w:kern w:val="36"/>
            <w:lang w:eastAsia="pl-PL"/>
          </w:rPr>
          <w:t>https://centrumklucz.pl/dzieje-sie/wez-udzial-w-klucz-owych-warsztatach-i-webinarach/</w:t>
        </w:r>
      </w:hyperlink>
    </w:p>
    <w:p w:rsidR="004C5FF3" w:rsidRPr="004C5FF3" w:rsidRDefault="004C5FF3" w:rsidP="007C228D">
      <w:pPr>
        <w:spacing w:after="0" w:line="288" w:lineRule="atLeast"/>
        <w:outlineLvl w:val="0"/>
        <w:rPr>
          <w:rFonts w:eastAsia="Times New Roman" w:cstheme="minorHAnsi"/>
          <w:b/>
          <w:bCs/>
          <w:caps/>
          <w:color w:val="D10A10"/>
          <w:kern w:val="36"/>
          <w:lang w:eastAsia="pl-PL"/>
        </w:rPr>
      </w:pPr>
    </w:p>
    <w:p w:rsidR="007C228D" w:rsidRPr="007C228D" w:rsidRDefault="007C228D" w:rsidP="007C228D">
      <w:pPr>
        <w:spacing w:after="0" w:line="240" w:lineRule="auto"/>
        <w:rPr>
          <w:rFonts w:ascii="Times New Roman" w:eastAsia="Times New Roman" w:hAnsi="Times New Roman" w:cs="Times New Roman"/>
          <w:color w:val="595959"/>
          <w:sz w:val="20"/>
          <w:szCs w:val="20"/>
          <w:lang w:eastAsia="pl-PL"/>
        </w:rPr>
      </w:pPr>
      <w:r w:rsidRPr="007C228D">
        <w:rPr>
          <w:rFonts w:ascii="Times New Roman" w:eastAsia="Times New Roman" w:hAnsi="Times New Roman" w:cs="Times New Roman"/>
          <w:color w:val="595959"/>
          <w:sz w:val="20"/>
          <w:szCs w:val="20"/>
          <w:lang w:eastAsia="pl-PL"/>
        </w:rPr>
        <w:t>17.11.2021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Przez kolejne kilka miesięcy zaserwujemy Wam sporą dawkę wiedzy. Zapraszamy Was do udziału w warsztatach i </w:t>
      </w:r>
      <w:proofErr w:type="spellStart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webinarach</w:t>
      </w:r>
      <w:proofErr w:type="spellEnd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, które poprowadzą nasi doradcy. Regularnie będą pojawiać się nowe tematy i terminy – zaglądajcie co jakiś czas do nas, by niczego nie przegapić!</w:t>
      </w:r>
    </w:p>
    <w:p w:rsidR="007C228D" w:rsidRPr="007C228D" w:rsidRDefault="007C228D" w:rsidP="007C228D">
      <w:pPr>
        <w:shd w:val="clear" w:color="auto" w:fill="F2F2F2"/>
        <w:spacing w:after="300" w:line="288" w:lineRule="atLeast"/>
        <w:outlineLvl w:val="1"/>
        <w:rPr>
          <w:rFonts w:ascii="Arial" w:eastAsia="Times New Roman" w:hAnsi="Arial" w:cs="Arial"/>
          <w:b/>
          <w:bCs/>
          <w:color w:val="D10A10"/>
          <w:sz w:val="41"/>
          <w:szCs w:val="41"/>
          <w:lang w:eastAsia="pl-PL"/>
        </w:rPr>
      </w:pPr>
      <w:r w:rsidRPr="007C228D">
        <w:rPr>
          <w:rFonts w:ascii="Arial" w:eastAsia="Times New Roman" w:hAnsi="Arial" w:cs="Arial"/>
          <w:b/>
          <w:bCs/>
          <w:color w:val="D10A10"/>
          <w:sz w:val="41"/>
          <w:szCs w:val="41"/>
          <w:lang w:eastAsia="pl-PL"/>
        </w:rPr>
        <w:t>Poznaj tematy i terminy warsztatów</w:t>
      </w:r>
    </w:p>
    <w:tbl>
      <w:tblPr>
        <w:tblW w:w="13200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2318"/>
        <w:gridCol w:w="4093"/>
        <w:gridCol w:w="3691"/>
      </w:tblGrid>
      <w:tr w:rsidR="007C228D" w:rsidRPr="007C228D" w:rsidTr="007C228D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Tytuł warsztatu/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webinaru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Data, godzina, miejsce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Korzyści dla Ciebie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Spotkanie poprowadzi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Fakty i mity na temat zatrudniania pracownika z niepełnosprawnością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7.12..2021 godzina 12:00; biuro Instytutu Spraw Obywatelskich, ul. Pomorska 40, Łódź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Dowiesz się: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1. Co oznacza zatrudnienie osoby z niepełnosprawnością w organizacji.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 Jakie informacje zawiera orzeczenie.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3. Jakie obowiązki ma pracodawca. zatrudniając osobę z orzeczeniem.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4. Jak przygotować stanowisko pracy dla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OzN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Anna Zajda-Czapińska – Trener,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coach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 doradca zawodowy. Certyfikowany doradca DISC. Zajmuje się tematyką aktywizacji społecznej i zawodowej. W Centrum KLUCZ doradca kluczowy oraz specjalista ds. reintegracji.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Business Model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Canvas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pomysł na biznes społeczny na 1 kartce – cz. I 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II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14.12.2021 r. i 04.01.2022 r. godz. 15-18; biuro Instytutu Spraw Obywatelskich, ul. Pomorska 40, Łódź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Poznasz proste narzędzie do projektowania swoich działań.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 W uporządkowany sposób omówisz swój pomysł na biznes społeczny.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3. Z warsztatu wyjdziesz z 1 kartką, na które będziesz mieć zapisane najważniejsze informacje o swoim biznesie społecznym.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WAŻNE: warsztat składa się z II części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Fijołek-Głowacka – Certyfikowany doradca biznesowy. Ukończyła kurs trenerski I stopnia. W Centrum KLUCZ jako doradca ogólny i biznesowy pracuje z organizacjami, które wstąpiły na drogę działalności ekonomicznej i wspiera je w dzielnym podążaniu tym szlakiem.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Odczarowujemy Polski Ład – czyli co powinieneś/powinnaś wiedzieć by spać spokojnie – cykl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webinarów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(na jednym na pewno się nie skończy)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cykl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webinarów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wkrótce podamy daty; formuła on-line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Otrzymasz niezbędną wiedzę dotyczącą zmian, które są szykowane w ramach Polskiego Ładu,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 Nauczysz się odnajdywać w gąszczu regulacji prawnych.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3. Będziesz wiedzieć, które ze zmian wymagają wdrożenia w Twojej organizacji.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Jarosławski – Doradca oraz Indywidualny Doradca Przedsiębiorstwa Społecznego, koordynator merytoryczny projektu pt. „Akademia Instytutu Spraw Obywatelskich kluczem do rynku pracy”, członek zespołu projektowego „1% CIT dla NGO”.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Współpraca z fundacjami i stowarzyszeniami szansą na rozwój społecznej odpowiedzialności biznesu (CSR)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wkrótce podamy datę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webinaru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Dowiesz się na czym polega społeczna odpowiedzialność biznesu.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2. Zapoznasz się ze specyfiką działania fundacji i stowarzyszeń.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3. Dowiesz się jakie korzyści ze współpracy z organizacjami pozarządowymi może mieć prowadzona przez Ciebie działalność biznesowa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Robert Barański – Doradca kluczowy w OWES Centrum KLUCZ, Indywidualny Doradca Przedsiębiorstwa Społecznego.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Dlaczego mamy kłopoty w relacjach z innymi? Krótki warsztat o komunikacji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wkrótce podamy datę spotkania, spotkanie odbędzie się w biurze Instytutu Spraw Obywatelskich, ul. Pomorska 40, Łódź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 wiesz, że nasze ciało mówi więcej niż sami chcielibyśmy powiedzieć? Podczas warsztatu dowiesz się o komunikacji werbalnej i pozawerbalnej. Poznasz swój styl komunikacji i sprawdzisz, co jest dla Ciebie ważne w relacjach z innymi. Przećwiczysz różne typy komunikatów, by sprawdzić, o co potrzebujesz zadbać, by czuć się dobrze w kontakcie z innymi oraz w harmonii ze sobą.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Sobul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 Centrum KLUCZ doradca ds. reintegracji. Doradza organizacjom na co zwracać uwagę, by współpraca w zespole była bardziej efektywna i satysfakcjonująca zarówno dla pracowników jak i pracodawcy. Liderka z doświadczeniem w biznesie oraz w prowadzeniu psychoterapii.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Konflikty w organizacjach. Co z nimi robić, by nie straszyły, tylko służyły rozwojowi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wkrótce podamy datę spotkania, spotkanie odbędzie się w biurze Instytutu Spraw Obywatelskich, ul. Pomorska 40, Łódź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Konflity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są czymś naturalnym, zdarzają się nam na każdym kroku, gdy obie strony mają inne potrzeby i pragnienia, gdy chcą postawić na swoim. Nie trzeba od razu umieć ich rozwiązywać, ale warto im się przyglądać, by lepiej je zrozumieć. Wtedy łatwiej o rozwiązania, które będą satysfakcjonujące dla wszystkich stron. Podczas warsztatu dowiesz się, jak znaleźć pożyteczny aspekt konfliktu. Poznasz techniki jak porzucić swój punkt widzenia, by zrozumieć drugą stronę i wczuć się w jej sytuację. Będziesz mieć okazję, by popracować nad własnym konfliktem w parze z innym uczestnikiem warsztatu. Po co? By uzyskać nowy punkt widzenia na dotychczasowe sprawy, co może się przyczynić do znalezienia satysfakcjonującego rozwiązania.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Ilona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Sobul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– w Centrum KLUCZ doradca ds. reintegracji. Doradza organizacjom na co zwracać uwagę, by współpraca w zespole była bardziej efektywna i satysfakcjonująca zarówno dla pracowników jak i pracodawcy. Liderka z doświadczeniem w biznesie oraz w prowadzeniu psychoterapii.</w:t>
            </w:r>
          </w:p>
        </w:tc>
      </w:tr>
      <w:tr w:rsidR="007C228D" w:rsidRPr="007C228D" w:rsidTr="007C228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Wyłanianie wykonawców w projektach finansowanych z funduszy unijnych: rozeznanie rynku a zasada konkurencyjności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planowana data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webinaru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styczeń 2022 r.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Dowiesz się czym jest rozeznanie rynku, a czym zasada konkurencyjności. 2. Poznasz warunki, które muszą zostać spełnione, aby zastosować określoną procedurę wyboru wykonawcy.</w:t>
            </w: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3. Poznasz zasady korzystania z Bazy konkurencyjności.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C228D" w:rsidRPr="007C228D" w:rsidRDefault="007C228D" w:rsidP="007C228D">
            <w:pPr>
              <w:spacing w:after="3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Agnieszka </w:t>
            </w:r>
            <w:proofErr w:type="spellStart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Ander</w:t>
            </w:r>
            <w:proofErr w:type="spellEnd"/>
            <w:r w:rsidRPr="007C228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-Wojtasik – Specjalista ds. zamówień publicznych w OWES Centrum KLUCZ</w:t>
            </w:r>
          </w:p>
        </w:tc>
      </w:tr>
    </w:tbl>
    <w:p w:rsidR="007C228D" w:rsidRPr="007C228D" w:rsidRDefault="007C228D" w:rsidP="007C228D">
      <w:pPr>
        <w:shd w:val="clear" w:color="auto" w:fill="F2F2F2"/>
        <w:spacing w:after="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Warsztaty i </w:t>
      </w:r>
      <w:proofErr w:type="spellStart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webinary</w:t>
      </w:r>
      <w:proofErr w:type="spellEnd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 Centrum KLUCZ</w:t>
      </w:r>
    </w:p>
    <w:p w:rsidR="007C228D" w:rsidRPr="007C228D" w:rsidRDefault="007C228D" w:rsidP="007C228D">
      <w:pPr>
        <w:shd w:val="clear" w:color="auto" w:fill="F2F2F2"/>
        <w:spacing w:after="300" w:line="288" w:lineRule="atLeast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  <w:r w:rsidRPr="007C228D"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  <w:t>Dla kogo?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Zapraszamy:</w:t>
      </w:r>
    </w:p>
    <w:p w:rsidR="007C228D" w:rsidRPr="007C228D" w:rsidRDefault="007C228D" w:rsidP="007C228D">
      <w:pPr>
        <w:numPr>
          <w:ilvl w:val="0"/>
          <w:numId w:val="1"/>
        </w:numPr>
        <w:shd w:val="clear" w:color="auto" w:fill="F2F2F2"/>
        <w:spacing w:after="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organizacje pozarządowe działające w jednym z powiatów: łaskim, łódzkim-wschodnim, opoczyńskim, pabianickim, tomaszowskim, rawskim, zduńskowolskim (bez względu, czy prowadzą bądź nie działalność ekonomiczną),</w:t>
      </w:r>
    </w:p>
    <w:p w:rsidR="007C228D" w:rsidRPr="007C228D" w:rsidRDefault="007C228D" w:rsidP="007C228D">
      <w:pPr>
        <w:numPr>
          <w:ilvl w:val="0"/>
          <w:numId w:val="1"/>
        </w:numPr>
        <w:shd w:val="clear" w:color="auto" w:fill="F2F2F2"/>
        <w:spacing w:after="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organizacje pozarządowe z Łodzi prowadzące aktywnie działalność ekonomiczną,</w:t>
      </w:r>
    </w:p>
    <w:p w:rsidR="007C228D" w:rsidRPr="007C228D" w:rsidRDefault="007C228D" w:rsidP="007C228D">
      <w:pPr>
        <w:numPr>
          <w:ilvl w:val="0"/>
          <w:numId w:val="1"/>
        </w:numPr>
        <w:shd w:val="clear" w:color="auto" w:fill="F2F2F2"/>
        <w:spacing w:after="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osoby indywidualne (w tym przedsiębiorców) z powiatów: łaskim, łódzkim-wschodnim, opoczyńskim, pabianickim, tomaszowskim, rawskim, zduńskowolskim.</w:t>
      </w:r>
    </w:p>
    <w:p w:rsidR="007C228D" w:rsidRPr="007C228D" w:rsidRDefault="007C228D" w:rsidP="007C228D">
      <w:pPr>
        <w:shd w:val="clear" w:color="auto" w:fill="F2F2F2"/>
        <w:spacing w:after="300" w:line="288" w:lineRule="atLeast"/>
        <w:outlineLvl w:val="2"/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</w:pPr>
      <w:r w:rsidRPr="007C228D">
        <w:rPr>
          <w:rFonts w:ascii="Arial" w:eastAsia="Times New Roman" w:hAnsi="Arial" w:cs="Arial"/>
          <w:b/>
          <w:bCs/>
          <w:color w:val="222222"/>
          <w:sz w:val="33"/>
          <w:szCs w:val="33"/>
          <w:lang w:eastAsia="pl-PL"/>
        </w:rPr>
        <w:t>Jak się zapisać?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Aby dołączyć do spotkania należy wypełnić </w:t>
      </w:r>
      <w:hyperlink r:id="rId6" w:tgtFrame="_blank" w:history="1">
        <w:r w:rsidRPr="007C228D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pl-PL"/>
          </w:rPr>
          <w:t>formularz zgłoszeniowy</w:t>
        </w:r>
      </w:hyperlink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. Zgłoszenia przyjmujemy najpóźniej na dzień przed datą </w:t>
      </w:r>
      <w:proofErr w:type="spellStart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webinaru</w:t>
      </w:r>
      <w:proofErr w:type="spellEnd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.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Przed zarejestrowaniem na wydarzenie zapraszamy do zapoznania się z klauzulą informacyjną:</w:t>
      </w:r>
    </w:p>
    <w:p w:rsidR="007C228D" w:rsidRPr="007C228D" w:rsidRDefault="004C5FF3" w:rsidP="007C228D">
      <w:pPr>
        <w:numPr>
          <w:ilvl w:val="0"/>
          <w:numId w:val="2"/>
        </w:numPr>
        <w:shd w:val="clear" w:color="auto" w:fill="F2F2F2"/>
        <w:spacing w:after="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hyperlink r:id="rId7" w:tgtFrame="_blank" w:history="1">
        <w:r w:rsidR="007C228D" w:rsidRPr="007C228D">
          <w:rPr>
            <w:rFonts w:ascii="Segoe UI" w:eastAsia="Times New Roman" w:hAnsi="Segoe UI" w:cs="Segoe UI"/>
            <w:color w:val="D10A10"/>
            <w:sz w:val="24"/>
            <w:szCs w:val="24"/>
            <w:u w:val="single"/>
            <w:lang w:eastAsia="pl-PL"/>
          </w:rPr>
          <w:t>dla przedstawicieli podmiotów ekonomii społecznej i samorządów z 7 powiatów woj. łódzkiego: łódzkiego-wschodniego, pabianickiego, łaskiego, tomaszowskiego, rawskiego i opoczyńskiego, zduńskowolskiego</w:t>
        </w:r>
      </w:hyperlink>
    </w:p>
    <w:p w:rsidR="007C228D" w:rsidRPr="007C228D" w:rsidRDefault="004C5FF3" w:rsidP="007C228D">
      <w:pPr>
        <w:numPr>
          <w:ilvl w:val="0"/>
          <w:numId w:val="2"/>
        </w:numPr>
        <w:shd w:val="clear" w:color="auto" w:fill="F2F2F2"/>
        <w:spacing w:after="0" w:line="240" w:lineRule="auto"/>
        <w:ind w:left="240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hyperlink r:id="rId8" w:tgtFrame="_blank" w:history="1">
        <w:r w:rsidR="007C228D" w:rsidRPr="007C228D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pl-PL"/>
          </w:rPr>
          <w:t>przedstawicieli podmiotów ekonomii społecznej zarejestrowane w Łodzi, prowadzących działalność ekonomiczną (tj. aktywną działalność odpłatną lub posiadające wpis do Rejestru Przedsiębiorców)</w:t>
        </w:r>
      </w:hyperlink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b/>
          <w:bCs/>
          <w:color w:val="222222"/>
          <w:sz w:val="24"/>
          <w:szCs w:val="24"/>
          <w:lang w:eastAsia="pl-PL"/>
        </w:rPr>
        <w:t>WAŻNE</w:t>
      </w: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: wypełnienie </w:t>
      </w:r>
      <w:hyperlink r:id="rId9" w:tgtFrame="_blank" w:history="1">
        <w:r w:rsidRPr="007C228D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pl-PL"/>
          </w:rPr>
          <w:t>formularza rejestracyjnego</w:t>
        </w:r>
      </w:hyperlink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 nie jest równoznacznie z automatycznym dopisaniem do listy uczestników. Zgłoszenia będą weryfikowane i zatwierdzane przez organizatora w ciągu 24 godzin od otrzymania zgłoszenia.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Udział w </w:t>
      </w:r>
      <w:proofErr w:type="spellStart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webinarach</w:t>
      </w:r>
      <w:proofErr w:type="spellEnd"/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 xml:space="preserve"> jest bezpłatny.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4"/>
          <w:szCs w:val="24"/>
          <w:lang w:eastAsia="pl-PL"/>
        </w:rPr>
        <w:t>Więcej informacji udziela:</w:t>
      </w:r>
    </w:p>
    <w:p w:rsidR="007C228D" w:rsidRPr="007C228D" w:rsidRDefault="007C228D" w:rsidP="007C228D">
      <w:pPr>
        <w:shd w:val="clear" w:color="auto" w:fill="F2F2F2"/>
        <w:spacing w:after="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7C228D">
        <w:rPr>
          <w:rFonts w:ascii="Segoe UI" w:eastAsia="Times New Roman" w:hAnsi="Segoe UI" w:cs="Segoe UI"/>
          <w:noProof/>
          <w:color w:val="222222"/>
          <w:sz w:val="21"/>
          <w:szCs w:val="21"/>
          <w:lang w:eastAsia="pl-PL"/>
        </w:rPr>
        <w:drawing>
          <wp:inline distT="0" distB="0" distL="0" distR="0">
            <wp:extent cx="1428750" cy="1428750"/>
            <wp:effectExtent l="0" t="0" r="0" b="0"/>
            <wp:docPr id="1" name="Obraz 1" descr="Karolina Fijo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olina Fijołe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28D" w:rsidRPr="007C228D" w:rsidRDefault="007C228D" w:rsidP="007C228D">
      <w:pPr>
        <w:shd w:val="clear" w:color="auto" w:fill="F2F2F2"/>
        <w:spacing w:after="300" w:line="288" w:lineRule="atLeast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</w:pPr>
      <w:r w:rsidRPr="007C228D">
        <w:rPr>
          <w:rFonts w:ascii="Arial" w:eastAsia="Times New Roman" w:hAnsi="Arial" w:cs="Arial"/>
          <w:b/>
          <w:bCs/>
          <w:color w:val="222222"/>
          <w:sz w:val="27"/>
          <w:szCs w:val="27"/>
          <w:lang w:eastAsia="pl-PL"/>
        </w:rPr>
        <w:t>Karolina Fijołek-Głowacka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e-mail: </w:t>
      </w:r>
      <w:hyperlink r:id="rId11" w:history="1">
        <w:r w:rsidRPr="007C228D">
          <w:rPr>
            <w:rFonts w:ascii="Segoe UI" w:eastAsia="Times New Roman" w:hAnsi="Segoe UI" w:cs="Segoe UI"/>
            <w:color w:val="0000EE"/>
            <w:sz w:val="21"/>
            <w:szCs w:val="21"/>
            <w:u w:val="single"/>
            <w:lang w:eastAsia="pl-PL"/>
          </w:rPr>
          <w:t>karolina.fijolek@instytut.lodz.pl</w:t>
        </w:r>
      </w:hyperlink>
      <w:r w:rsidRPr="007C228D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,</w:t>
      </w:r>
    </w:p>
    <w:p w:rsidR="007C228D" w:rsidRPr="007C228D" w:rsidRDefault="007C228D" w:rsidP="007C228D">
      <w:pPr>
        <w:shd w:val="clear" w:color="auto" w:fill="F2F2F2"/>
        <w:spacing w:after="360" w:line="240" w:lineRule="auto"/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</w:pPr>
      <w:r w:rsidRPr="007C228D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tel.  512 034</w:t>
      </w:r>
      <w:r w:rsidR="004C5FF3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 </w:t>
      </w:r>
      <w:r w:rsidRPr="007C228D">
        <w:rPr>
          <w:rFonts w:ascii="Segoe UI" w:eastAsia="Times New Roman" w:hAnsi="Segoe UI" w:cs="Segoe UI"/>
          <w:color w:val="222222"/>
          <w:sz w:val="21"/>
          <w:szCs w:val="21"/>
          <w:lang w:eastAsia="pl-PL"/>
        </w:rPr>
        <w:t>281</w:t>
      </w:r>
    </w:p>
    <w:p w:rsidR="00E177C6" w:rsidRDefault="00E177C6"/>
    <w:p w:rsidR="004C5FF3" w:rsidRDefault="004C5FF3" w:rsidP="004C5FF3">
      <w:pPr>
        <w:pStyle w:val="Nagwek1"/>
        <w:spacing w:before="0" w:beforeAutospacing="0" w:after="0" w:afterAutospacing="0" w:line="288" w:lineRule="atLeast"/>
        <w:rPr>
          <w:rFonts w:ascii="Arial" w:hAnsi="Arial" w:cs="Arial"/>
          <w:caps/>
          <w:color w:val="D10A10"/>
          <w:sz w:val="63"/>
          <w:szCs w:val="63"/>
        </w:rPr>
      </w:pPr>
      <w:r>
        <w:rPr>
          <w:rFonts w:ascii="Arial" w:hAnsi="Arial" w:cs="Arial"/>
          <w:caps/>
          <w:color w:val="D10A10"/>
          <w:sz w:val="63"/>
          <w:szCs w:val="63"/>
        </w:rPr>
        <w:t>FINANSOWANIE I WSPÓŁPRACA – OFERTA DORADZTW BIZNESOWYCH</w:t>
      </w:r>
    </w:p>
    <w:p w:rsidR="004C5FF3" w:rsidRDefault="004C5FF3" w:rsidP="004C5FF3">
      <w:pPr>
        <w:pStyle w:val="Nagwek1"/>
        <w:spacing w:before="0" w:beforeAutospacing="0" w:after="0" w:afterAutospacing="0" w:line="288" w:lineRule="atLeast"/>
        <w:rPr>
          <w:rFonts w:asciiTheme="minorHAnsi" w:hAnsiTheme="minorHAnsi" w:cstheme="minorHAnsi"/>
          <w:color w:val="D10A10"/>
          <w:sz w:val="22"/>
          <w:szCs w:val="22"/>
        </w:rPr>
      </w:pPr>
      <w:hyperlink r:id="rId12" w:history="1">
        <w:r w:rsidRPr="00A55920">
          <w:rPr>
            <w:rStyle w:val="Hipercze"/>
            <w:rFonts w:asciiTheme="minorHAnsi" w:hAnsiTheme="minorHAnsi" w:cstheme="minorHAnsi"/>
            <w:sz w:val="22"/>
            <w:szCs w:val="22"/>
          </w:rPr>
          <w:t>https://centrumklucz.pl/dzieje-sie/finansowanie-i-wspolpraca-oferta-doradztw-biznesowych/</w:t>
        </w:r>
      </w:hyperlink>
    </w:p>
    <w:p w:rsidR="004C5FF3" w:rsidRPr="004C5FF3" w:rsidRDefault="004C5FF3" w:rsidP="004C5FF3">
      <w:pPr>
        <w:pStyle w:val="Nagwek1"/>
        <w:spacing w:before="0" w:beforeAutospacing="0" w:after="0" w:afterAutospacing="0" w:line="288" w:lineRule="atLeast"/>
        <w:rPr>
          <w:rFonts w:asciiTheme="minorHAnsi" w:hAnsiTheme="minorHAnsi" w:cstheme="minorHAnsi"/>
          <w:caps/>
          <w:color w:val="D10A10"/>
          <w:sz w:val="22"/>
          <w:szCs w:val="22"/>
        </w:rPr>
      </w:pPr>
    </w:p>
    <w:p w:rsidR="004C5FF3" w:rsidRDefault="004C5FF3" w:rsidP="004C5FF3">
      <w:pPr>
        <w:rPr>
          <w:rFonts w:ascii="Times New Roman" w:hAnsi="Times New Roman" w:cs="Times New Roman"/>
          <w:color w:val="595959"/>
          <w:sz w:val="20"/>
          <w:szCs w:val="20"/>
        </w:rPr>
      </w:pPr>
      <w:r>
        <w:rPr>
          <w:rStyle w:val="posted-on"/>
          <w:color w:val="595959"/>
          <w:sz w:val="20"/>
          <w:szCs w:val="20"/>
        </w:rPr>
        <w:t>24.11.2021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Style w:val="Pogrubienie"/>
          <w:rFonts w:ascii="Segoe UI" w:hAnsi="Segoe UI" w:cs="Segoe UI"/>
          <w:color w:val="222222"/>
        </w:rPr>
        <w:t>Poszukujesz nowych źródeł finansowania dla działalności swojej organizacji? Chcesz nawiązać współpracę z firmą w ramach społecznej odpowiedzialności biznesu? Masz zamiar rozpocząć współpracę międzynarodową i chcesz dowiedzieć się jak to zrobić?</w:t>
      </w:r>
      <w:r>
        <w:rPr>
          <w:rFonts w:ascii="Segoe UI" w:hAnsi="Segoe UI" w:cs="Segoe UI"/>
          <w:color w:val="222222"/>
        </w:rPr>
        <w:t> </w:t>
      </w:r>
      <w:r>
        <w:rPr>
          <w:rStyle w:val="Pogrubienie"/>
          <w:rFonts w:ascii="Segoe UI" w:hAnsi="Segoe UI" w:cs="Segoe UI"/>
          <w:color w:val="222222"/>
        </w:rPr>
        <w:t>Skorzystaj z bezpłatnych doradztw Roberta Barańskiego – doradcy biznesowego.</w:t>
      </w:r>
    </w:p>
    <w:p w:rsidR="004C5FF3" w:rsidRDefault="004C5FF3" w:rsidP="004C5FF3">
      <w:pPr>
        <w:pStyle w:val="Nagwek2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D10A10"/>
          <w:sz w:val="41"/>
          <w:szCs w:val="41"/>
        </w:rPr>
      </w:pPr>
      <w:r>
        <w:rPr>
          <w:rFonts w:ascii="Arial" w:hAnsi="Arial" w:cs="Arial"/>
          <w:color w:val="D10A10"/>
          <w:sz w:val="41"/>
          <w:szCs w:val="41"/>
        </w:rPr>
        <w:t>Oferta tematyczna doradztw biznesowych</w:t>
      </w:r>
    </w:p>
    <w:p w:rsidR="004C5FF3" w:rsidRDefault="004C5FF3" w:rsidP="004C5FF3">
      <w:pPr>
        <w:pStyle w:val="Nagwek3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Doradztwo w zakresie finansowania organizacji pozarządowych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Style w:val="Pogrubienie"/>
          <w:rFonts w:ascii="Segoe UI" w:hAnsi="Segoe UI" w:cs="Segoe UI"/>
          <w:color w:val="222222"/>
        </w:rPr>
        <w:t>Dowiesz się: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Skąd i w jaki sposób pozyskać środki finansowe na działalność administracyjną i statutową fundacji i stowarzyszeń.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Co oznacza w praktyce dywersyfikacja źródeł finansowania zewnętrznego.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Gdzie szukać dotacji krajowych i grantów zagranicznych.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W jaki sposób pozyskać darczyńców instytucjonalnych i indywidualnych.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W jaki sposób może być prowadzona działalność odpłatna i gospodarcza organizacji pozarządowych.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Jak jest specyfika wykorzystania </w:t>
      </w:r>
      <w:proofErr w:type="spellStart"/>
      <w:r>
        <w:rPr>
          <w:rFonts w:ascii="Segoe UI" w:hAnsi="Segoe UI" w:cs="Segoe UI"/>
          <w:color w:val="222222"/>
        </w:rPr>
        <w:t>restricted</w:t>
      </w:r>
      <w:proofErr w:type="spellEnd"/>
      <w:r>
        <w:rPr>
          <w:rFonts w:ascii="Segoe UI" w:hAnsi="Segoe UI" w:cs="Segoe UI"/>
          <w:color w:val="222222"/>
        </w:rPr>
        <w:t xml:space="preserve"> i </w:t>
      </w:r>
      <w:proofErr w:type="spellStart"/>
      <w:r>
        <w:rPr>
          <w:rFonts w:ascii="Segoe UI" w:hAnsi="Segoe UI" w:cs="Segoe UI"/>
          <w:color w:val="222222"/>
        </w:rPr>
        <w:t>unrestricted</w:t>
      </w:r>
      <w:proofErr w:type="spellEnd"/>
      <w:r>
        <w:rPr>
          <w:rFonts w:ascii="Segoe UI" w:hAnsi="Segoe UI" w:cs="Segoe UI"/>
          <w:color w:val="222222"/>
        </w:rPr>
        <w:t xml:space="preserve"> </w:t>
      </w:r>
      <w:proofErr w:type="spellStart"/>
      <w:r>
        <w:rPr>
          <w:rFonts w:ascii="Segoe UI" w:hAnsi="Segoe UI" w:cs="Segoe UI"/>
          <w:color w:val="222222"/>
        </w:rPr>
        <w:t>founds</w:t>
      </w:r>
      <w:proofErr w:type="spellEnd"/>
      <w:r>
        <w:rPr>
          <w:rFonts w:ascii="Segoe UI" w:hAnsi="Segoe UI" w:cs="Segoe UI"/>
          <w:color w:val="222222"/>
        </w:rPr>
        <w:t>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 xml:space="preserve">Jaka jest specyfika języka i psychologii </w:t>
      </w:r>
      <w:proofErr w:type="spellStart"/>
      <w:r>
        <w:rPr>
          <w:rFonts w:ascii="Segoe UI" w:hAnsi="Segoe UI" w:cs="Segoe UI"/>
          <w:color w:val="222222"/>
        </w:rPr>
        <w:t>grantodawców</w:t>
      </w:r>
      <w:proofErr w:type="spellEnd"/>
      <w:r>
        <w:rPr>
          <w:rFonts w:ascii="Segoe UI" w:hAnsi="Segoe UI" w:cs="Segoe UI"/>
          <w:color w:val="222222"/>
        </w:rPr>
        <w:t>, darczyńców i sponsorów.</w:t>
      </w:r>
    </w:p>
    <w:p w:rsidR="004C5FF3" w:rsidRDefault="004C5FF3" w:rsidP="004C5FF3">
      <w:pPr>
        <w:numPr>
          <w:ilvl w:val="0"/>
          <w:numId w:val="3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Jakie są główne przyczyny niepowodzenia w pozyskiwaniu finansowania zewnętrznego.</w:t>
      </w:r>
    </w:p>
    <w:p w:rsidR="004C5FF3" w:rsidRDefault="004C5FF3" w:rsidP="004C5FF3">
      <w:pPr>
        <w:pStyle w:val="Nagwek3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Doradztwo w zakresie współpracy międzynarodowej organizacji pozarządowych   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Style w:val="Pogrubienie"/>
          <w:rFonts w:ascii="Segoe UI" w:hAnsi="Segoe UI" w:cs="Segoe UI"/>
          <w:color w:val="222222"/>
        </w:rPr>
        <w:t>Poznasz odpowiedzi na pytania</w:t>
      </w:r>
      <w:r>
        <w:rPr>
          <w:rFonts w:ascii="Segoe UI" w:hAnsi="Segoe UI" w:cs="Segoe UI"/>
          <w:color w:val="222222"/>
        </w:rPr>
        <w:t>: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Jakie korzyści może mieć organizacja ze współpracy międzynarodowej?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Jak zaprezentować organizację na forum międzynarodowym?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W jaki sposób znaleźć odpowiednich partnerów poza granicami kraju?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Jakie są korzyści z przynależności do międzynarodowych organizacji sieciowych?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Jaka jest specyfika konstrukcji i realizacji programów i projektów międzynarodowych?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Skąd pozyskać dofinansowanie na działalność międzynarodową?</w:t>
      </w:r>
    </w:p>
    <w:p w:rsidR="004C5FF3" w:rsidRDefault="004C5FF3" w:rsidP="004C5FF3">
      <w:pPr>
        <w:numPr>
          <w:ilvl w:val="0"/>
          <w:numId w:val="4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Jakich błędów nie należy popełniać w kontaktach międzynarodowych?</w:t>
      </w:r>
    </w:p>
    <w:p w:rsidR="004C5FF3" w:rsidRDefault="004C5FF3" w:rsidP="004C5FF3">
      <w:pPr>
        <w:pStyle w:val="Nagwek3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color w:val="222222"/>
          <w:sz w:val="33"/>
          <w:szCs w:val="33"/>
        </w:rPr>
        <w:t>Doradztwo w zakresie współpracy fundacji i stowarzyszeń z biznesem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Style w:val="Pogrubienie"/>
          <w:rFonts w:ascii="Segoe UI" w:hAnsi="Segoe UI" w:cs="Segoe UI"/>
          <w:color w:val="222222"/>
        </w:rPr>
        <w:t>Korzyści dla Ciebie</w:t>
      </w:r>
    </w:p>
    <w:p w:rsidR="004C5FF3" w:rsidRDefault="004C5FF3" w:rsidP="004C5FF3">
      <w:pPr>
        <w:numPr>
          <w:ilvl w:val="0"/>
          <w:numId w:val="5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Dowiesz się na czym polega współpraca organizacji pozarządowych z biznesem.</w:t>
      </w:r>
    </w:p>
    <w:p w:rsidR="004C5FF3" w:rsidRDefault="004C5FF3" w:rsidP="004C5FF3">
      <w:pPr>
        <w:numPr>
          <w:ilvl w:val="0"/>
          <w:numId w:val="5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Poznasz główne formy i metody współpracy fundacji i stowarzyszeń z przedsiębiorstwami i korporacjami.</w:t>
      </w:r>
    </w:p>
    <w:p w:rsidR="004C5FF3" w:rsidRDefault="004C5FF3" w:rsidP="004C5FF3">
      <w:pPr>
        <w:numPr>
          <w:ilvl w:val="0"/>
          <w:numId w:val="5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Dowiesz się w jakich obszarach merytorycznych najczęściej odbywa się współpraca organizacji pozarządowych z biznesem.</w:t>
      </w:r>
    </w:p>
    <w:p w:rsidR="004C5FF3" w:rsidRDefault="004C5FF3" w:rsidP="004C5FF3">
      <w:pPr>
        <w:numPr>
          <w:ilvl w:val="0"/>
          <w:numId w:val="5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Poznasz podstawowe zasady nawiązywania skutecznych kontaktów z organizacjami pozarządowymi i firmami komercyjnymi.</w:t>
      </w:r>
    </w:p>
    <w:p w:rsidR="004C5FF3" w:rsidRDefault="004C5FF3" w:rsidP="004C5FF3">
      <w:pPr>
        <w:numPr>
          <w:ilvl w:val="0"/>
          <w:numId w:val="5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Dowiesz się na jakie korzyści ze współpracy może liczyć organizacja pozarządowa oraz jakie korzyści mają firmy komercyjne.</w:t>
      </w:r>
    </w:p>
    <w:p w:rsidR="004C5FF3" w:rsidRDefault="004C5FF3" w:rsidP="004C5FF3">
      <w:pPr>
        <w:numPr>
          <w:ilvl w:val="0"/>
          <w:numId w:val="5"/>
        </w:numPr>
        <w:shd w:val="clear" w:color="auto" w:fill="F2F2F2"/>
        <w:spacing w:after="0" w:line="240" w:lineRule="auto"/>
        <w:ind w:left="24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Dowiesz się jakich błędów należy unikać budując trwałe relacje pomiędzy  firmą i organizacją pozarządową.</w:t>
      </w:r>
    </w:p>
    <w:p w:rsidR="004C5FF3" w:rsidRDefault="004C5FF3" w:rsidP="004C5FF3">
      <w:pPr>
        <w:shd w:val="clear" w:color="auto" w:fill="F2F2F2"/>
        <w:spacing w:before="600" w:after="36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pict>
          <v:rect id="_x0000_i1027" style="width:0;height:.75pt" o:hralign="center" o:hrstd="t" o:hr="t" fillcolor="#a0a0a0" stroked="f"/>
        </w:pict>
      </w:r>
    </w:p>
    <w:p w:rsidR="004C5FF3" w:rsidRDefault="004C5FF3" w:rsidP="004C5FF3">
      <w:pPr>
        <w:pStyle w:val="Nagwek2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D10A10"/>
          <w:sz w:val="41"/>
          <w:szCs w:val="41"/>
        </w:rPr>
      </w:pPr>
      <w:r>
        <w:rPr>
          <w:rFonts w:ascii="Arial" w:hAnsi="Arial" w:cs="Arial"/>
          <w:color w:val="D10A10"/>
          <w:sz w:val="41"/>
          <w:szCs w:val="41"/>
        </w:rPr>
        <w:t>Doradztwa prowadzi</w:t>
      </w:r>
    </w:p>
    <w:p w:rsidR="004C5FF3" w:rsidRDefault="004C5FF3" w:rsidP="004C5FF3">
      <w:pPr>
        <w:shd w:val="clear" w:color="auto" w:fill="F2F2F2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noProof/>
          <w:color w:val="222222"/>
          <w:sz w:val="21"/>
          <w:szCs w:val="21"/>
          <w:lang w:eastAsia="pl-PL"/>
        </w:rPr>
        <w:drawing>
          <wp:inline distT="0" distB="0" distL="0" distR="0">
            <wp:extent cx="1428750" cy="1428750"/>
            <wp:effectExtent l="0" t="0" r="0" b="0"/>
            <wp:docPr id="3" name="Obraz 3" descr="Robert Barań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obert Barańsk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F3" w:rsidRDefault="004C5FF3" w:rsidP="004C5FF3">
      <w:pPr>
        <w:pStyle w:val="Nagwek3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Robert Barański</w:t>
      </w:r>
    </w:p>
    <w:p w:rsidR="004C5FF3" w:rsidRDefault="004C5FF3" w:rsidP="004C5FF3">
      <w:pPr>
        <w:shd w:val="clear" w:color="auto" w:fill="F2F2F2"/>
        <w:rPr>
          <w:rFonts w:ascii="Segoe UI" w:hAnsi="Segoe UI" w:cs="Segoe UI"/>
          <w:color w:val="222222"/>
          <w:sz w:val="21"/>
          <w:szCs w:val="21"/>
        </w:rPr>
      </w:pPr>
      <w:hyperlink r:id="rId14" w:history="1">
        <w:r>
          <w:rPr>
            <w:rStyle w:val="Hipercze"/>
            <w:rFonts w:ascii="Segoe UI" w:hAnsi="Segoe UI" w:cs="Segoe UI"/>
            <w:color w:val="0000EE"/>
            <w:sz w:val="21"/>
            <w:szCs w:val="21"/>
          </w:rPr>
          <w:t>robert.baranski@instytut.lodz.pl</w:t>
        </w:r>
      </w:hyperlink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Style w:val="Pogrubienie"/>
          <w:rFonts w:ascii="Segoe UI" w:hAnsi="Segoe UI" w:cs="Segoe UI"/>
          <w:color w:val="222222"/>
        </w:rPr>
        <w:t>Robert Barański</w:t>
      </w:r>
      <w:r>
        <w:rPr>
          <w:rFonts w:ascii="Segoe UI" w:hAnsi="Segoe UI" w:cs="Segoe UI"/>
          <w:color w:val="222222"/>
        </w:rPr>
        <w:t> – od przeszło dwudziestu lat zajmuje się różnymi aspektami funkcjonowania organizacji pozarządowych w Polsce i Europie zarówno w wymiarze praktycznym (zarządzanie organizacjami, realizacja projektów) jak i edukacyjnym (wykłady, publikacje). Specjalizuje się w działaniach dotyczących porządkowania sytuacji administracyjnej i finansowej, pozyskiwania nowych źródeł finansowania zewnętrznego, współpracy zagranicznej, zarządzania strategicznego i bieżącego.</w:t>
      </w:r>
    </w:p>
    <w:p w:rsidR="004C5FF3" w:rsidRDefault="004C5FF3" w:rsidP="004C5FF3">
      <w:pPr>
        <w:pStyle w:val="Nagwek2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D10A10"/>
          <w:sz w:val="41"/>
          <w:szCs w:val="41"/>
        </w:rPr>
      </w:pPr>
      <w:r>
        <w:rPr>
          <w:rFonts w:ascii="Arial" w:hAnsi="Arial" w:cs="Arial"/>
          <w:color w:val="D10A10"/>
          <w:sz w:val="41"/>
          <w:szCs w:val="41"/>
        </w:rPr>
        <w:t>Jak zgłosić się na doradztwo?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Na doradztwa zapraszamy osoby indywidualne, przedstawicieli samorządu terytorialnego oraz przedstawicieli organizacji pozarządowych z 7 powiatów woj. łódzkiego: łaskiego, łódzkiego-wschodniego, opoczyńskiego, pabianickiego, tomaszowskiego, rawskiego, zduńskowolskiego.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</w:rPr>
      </w:pPr>
      <w:r>
        <w:rPr>
          <w:rFonts w:ascii="Segoe UI" w:hAnsi="Segoe UI" w:cs="Segoe UI"/>
          <w:color w:val="222222"/>
        </w:rPr>
        <w:t>Skontaktuj się z nami i zapisz się:</w:t>
      </w:r>
    </w:p>
    <w:p w:rsidR="004C5FF3" w:rsidRDefault="004C5FF3" w:rsidP="004C5FF3">
      <w:pPr>
        <w:shd w:val="clear" w:color="auto" w:fill="F2F2F2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noProof/>
          <w:color w:val="222222"/>
          <w:sz w:val="21"/>
          <w:szCs w:val="21"/>
          <w:lang w:eastAsia="pl-PL"/>
        </w:rPr>
        <w:drawing>
          <wp:inline distT="0" distB="0" distL="0" distR="0">
            <wp:extent cx="1428750" cy="1428750"/>
            <wp:effectExtent l="0" t="0" r="0" b="0"/>
            <wp:docPr id="5" name="Obraz 5" descr="https://centrumklucz.pl/wp-content/uploads/2021/02/michal_jaroslawski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entrumklucz.pl/wp-content/uploads/2021/02/michal_jaroslawski-150x150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F3" w:rsidRDefault="004C5FF3" w:rsidP="004C5FF3">
      <w:pPr>
        <w:pStyle w:val="Nagwek3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Michał Jarosławski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e-mail: </w:t>
      </w:r>
      <w:hyperlink r:id="rId16" w:history="1">
        <w:r>
          <w:rPr>
            <w:rStyle w:val="Hipercze"/>
            <w:rFonts w:ascii="Segoe UI" w:hAnsi="Segoe UI" w:cs="Segoe UI"/>
            <w:color w:val="0000EE"/>
            <w:sz w:val="21"/>
            <w:szCs w:val="21"/>
          </w:rPr>
          <w:t>michal.jaroslawski@instytut.lodz.pl</w:t>
        </w:r>
      </w:hyperlink>
      <w:r>
        <w:rPr>
          <w:rFonts w:ascii="Segoe UI" w:hAnsi="Segoe UI" w:cs="Segoe UI"/>
          <w:color w:val="222222"/>
          <w:sz w:val="21"/>
          <w:szCs w:val="21"/>
        </w:rPr>
        <w:t>,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tel. 519 300 648</w:t>
      </w:r>
    </w:p>
    <w:p w:rsidR="004C5FF3" w:rsidRDefault="004C5FF3" w:rsidP="004C5FF3">
      <w:pPr>
        <w:shd w:val="clear" w:color="auto" w:fill="F2F2F2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noProof/>
          <w:color w:val="222222"/>
          <w:sz w:val="21"/>
          <w:szCs w:val="21"/>
          <w:lang w:eastAsia="pl-PL"/>
        </w:rPr>
        <w:drawing>
          <wp:inline distT="0" distB="0" distL="0" distR="0">
            <wp:extent cx="1428750" cy="1428750"/>
            <wp:effectExtent l="0" t="0" r="0" b="0"/>
            <wp:docPr id="4" name="Obraz 4" descr="Michał Juszcz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chał Juszczak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FF3" w:rsidRDefault="004C5FF3" w:rsidP="004C5FF3">
      <w:pPr>
        <w:pStyle w:val="Nagwek3"/>
        <w:shd w:val="clear" w:color="auto" w:fill="F2F2F2"/>
        <w:spacing w:before="0" w:beforeAutospacing="0" w:after="300" w:afterAutospacing="0" w:line="288" w:lineRule="atLeast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Michał Juszczak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e-mail: </w:t>
      </w:r>
      <w:hyperlink r:id="rId18" w:history="1">
        <w:r>
          <w:rPr>
            <w:rStyle w:val="Hipercze"/>
            <w:rFonts w:ascii="Segoe UI" w:hAnsi="Segoe UI" w:cs="Segoe UI"/>
            <w:color w:val="0000EE"/>
            <w:sz w:val="21"/>
            <w:szCs w:val="21"/>
          </w:rPr>
          <w:t>michal.juszczak@instytut.lodz.pl</w:t>
        </w:r>
      </w:hyperlink>
      <w:r>
        <w:rPr>
          <w:rFonts w:ascii="Segoe UI" w:hAnsi="Segoe UI" w:cs="Segoe UI"/>
          <w:color w:val="222222"/>
          <w:sz w:val="21"/>
          <w:szCs w:val="21"/>
        </w:rPr>
        <w:t>,</w:t>
      </w:r>
    </w:p>
    <w:p w:rsidR="004C5FF3" w:rsidRDefault="004C5FF3" w:rsidP="004C5FF3">
      <w:pPr>
        <w:pStyle w:val="NormalnyWeb"/>
        <w:shd w:val="clear" w:color="auto" w:fill="F2F2F2"/>
        <w:spacing w:before="0" w:beforeAutospacing="0" w:after="360" w:afterAutospacing="0"/>
        <w:rPr>
          <w:rFonts w:ascii="Segoe UI" w:hAnsi="Segoe UI" w:cs="Segoe UI"/>
          <w:color w:val="222222"/>
          <w:sz w:val="21"/>
          <w:szCs w:val="21"/>
        </w:rPr>
      </w:pPr>
      <w:r>
        <w:rPr>
          <w:rFonts w:ascii="Segoe UI" w:hAnsi="Segoe UI" w:cs="Segoe UI"/>
          <w:color w:val="222222"/>
          <w:sz w:val="21"/>
          <w:szCs w:val="21"/>
        </w:rPr>
        <w:t>tel. 519 300</w:t>
      </w:r>
      <w:r>
        <w:rPr>
          <w:rFonts w:ascii="Segoe UI" w:hAnsi="Segoe UI" w:cs="Segoe UI"/>
          <w:color w:val="222222"/>
          <w:sz w:val="21"/>
          <w:szCs w:val="21"/>
        </w:rPr>
        <w:t> </w:t>
      </w:r>
      <w:r>
        <w:rPr>
          <w:rFonts w:ascii="Segoe UI" w:hAnsi="Segoe UI" w:cs="Segoe UI"/>
          <w:color w:val="222222"/>
          <w:sz w:val="21"/>
          <w:szCs w:val="21"/>
        </w:rPr>
        <w:t>642</w:t>
      </w:r>
    </w:p>
    <w:p w:rsidR="004C5FF3" w:rsidRDefault="004C5FF3">
      <w:bookmarkStart w:id="0" w:name="_GoBack"/>
      <w:bookmarkEnd w:id="0"/>
    </w:p>
    <w:sectPr w:rsidR="004C5FF3" w:rsidSect="007C22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416411"/>
    <w:multiLevelType w:val="multilevel"/>
    <w:tmpl w:val="6EB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397808"/>
    <w:multiLevelType w:val="multilevel"/>
    <w:tmpl w:val="5A38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5151FB"/>
    <w:multiLevelType w:val="multilevel"/>
    <w:tmpl w:val="A1CA6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5B0EC9"/>
    <w:multiLevelType w:val="multilevel"/>
    <w:tmpl w:val="BE6E3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77679A"/>
    <w:multiLevelType w:val="multilevel"/>
    <w:tmpl w:val="927C2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8D"/>
    <w:rsid w:val="004C5FF3"/>
    <w:rsid w:val="007C228D"/>
    <w:rsid w:val="00E1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F6838"/>
  <w15:chartTrackingRefBased/>
  <w15:docId w15:val="{5F53F15C-448A-46A3-ACB3-C23E5B5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7C2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C22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7C22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228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C228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C228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posted-on">
    <w:name w:val="posted-on"/>
    <w:basedOn w:val="Domylnaczcionkaakapitu"/>
    <w:rsid w:val="007C228D"/>
  </w:style>
  <w:style w:type="paragraph" w:styleId="NormalnyWeb">
    <w:name w:val="Normal (Web)"/>
    <w:basedOn w:val="Normalny"/>
    <w:uiPriority w:val="99"/>
    <w:semiHidden/>
    <w:unhideWhenUsed/>
    <w:rsid w:val="007C2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C228D"/>
    <w:rPr>
      <w:b/>
      <w:bCs/>
    </w:rPr>
  </w:style>
  <w:style w:type="character" w:styleId="Hipercze">
    <w:name w:val="Hyperlink"/>
    <w:basedOn w:val="Domylnaczcionkaakapitu"/>
    <w:uiPriority w:val="99"/>
    <w:unhideWhenUsed/>
    <w:rsid w:val="007C22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2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024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42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81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589844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2562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38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5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011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9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94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27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7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9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6856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2481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40059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84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4898867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rumklucz.pl/wp-content/uploads/2021/02/%C5%81OWES_klauzula_informacyjna.pdf" TargetMode="External"/><Relationship Id="rId13" Type="http://schemas.openxmlformats.org/officeDocument/2006/relationships/image" Target="media/image2.jpeg"/><Relationship Id="rId18" Type="http://schemas.openxmlformats.org/officeDocument/2006/relationships/hyperlink" Target="mailto:michal.juszczak@instytut.lod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ntrumklucz.pl/wp-content/uploads/2021/02/OWES_subregion_klauzula_informacyjna.pdf" TargetMode="External"/><Relationship Id="rId12" Type="http://schemas.openxmlformats.org/officeDocument/2006/relationships/hyperlink" Target="https://centrumklucz.pl/dzieje-sie/finansowanie-i-wspolpraca-oferta-doradztw-biznesowych/" TargetMode="External"/><Relationship Id="rId17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hyperlink" Target="mailto:michal.jaroslawski@instytut.lodz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rms.gle/mTw1APYN5goePWbF8" TargetMode="External"/><Relationship Id="rId11" Type="http://schemas.openxmlformats.org/officeDocument/2006/relationships/hyperlink" Target="mailto:karolina.fijolek@instytut.lodz.pl" TargetMode="External"/><Relationship Id="rId5" Type="http://schemas.openxmlformats.org/officeDocument/2006/relationships/hyperlink" Target="https://centrumklucz.pl/dzieje-sie/wez-udzial-w-klucz-owych-warsztatach-i-webinarach/" TargetMode="Externa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orms.gle/zrRuert2XugoZT437" TargetMode="External"/><Relationship Id="rId14" Type="http://schemas.openxmlformats.org/officeDocument/2006/relationships/hyperlink" Target="mailto:robert.baranski@instytut.lod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1634</Words>
  <Characters>9804</Characters>
  <Application>Microsoft Office Word</Application>
  <DocSecurity>0</DocSecurity>
  <Lines>81</Lines>
  <Paragraphs>22</Paragraphs>
  <ScaleCrop>false</ScaleCrop>
  <Company/>
  <LinksUpToDate>false</LinksUpToDate>
  <CharactersWithSpaces>11416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Matusiak</dc:creator>
  <cp:keywords/>
  <dc:description/>
  <cp:lastModifiedBy>Justyna Matusiak</cp:lastModifiedBy>
  <cp:revision>3</cp:revision>
  <dcterms:created xsi:type="dcterms:W3CDTF">2021-12-02T10:50:00Z</dcterms:created>
  <dcterms:modified xsi:type="dcterms:W3CDTF">2021-12-02T10:55:00Z</dcterms:modified>
</cp:coreProperties>
</file>