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ANKIETA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DOTYCZĄCA ZAGOSPODAROWANIA BIO</w:t>
      </w:r>
      <w:r>
        <w:rPr>
          <w:rFonts w:cs="Calibri" w:cstheme="minorHAnsi"/>
          <w:b/>
          <w:bCs/>
          <w:sz w:val="24"/>
          <w:szCs w:val="24"/>
        </w:rPr>
        <w:t>O</w:t>
      </w:r>
      <w:r>
        <w:rPr>
          <w:rFonts w:cs="Calibri" w:cstheme="minorHAnsi"/>
          <w:b/>
          <w:bCs/>
          <w:sz w:val="24"/>
          <w:szCs w:val="24"/>
        </w:rPr>
        <w:t xml:space="preserve">DPADÓW 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NA TERENIE MIASTA RAWA MAZOWIECKA</w:t>
      </w:r>
    </w:p>
    <w:p>
      <w:pPr>
        <w:pStyle w:val="Normal"/>
        <w:spacing w:lineRule="auto" w:line="240" w:before="0" w:after="0"/>
        <w:jc w:val="right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cs="Calibri" w:cstheme="minorHAnsi"/>
          <w:sz w:val="24"/>
          <w:szCs w:val="24"/>
        </w:rPr>
        <w:t>Rawa Mazowiecka, dnia ………………..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</w:t>
      </w:r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36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                   </w:t>
      </w:r>
      <w:r>
        <w:rPr>
          <w:rFonts w:cs="Calibri" w:cstheme="minorHAnsi"/>
          <w:sz w:val="20"/>
          <w:szCs w:val="20"/>
        </w:rPr>
        <w:t>(imię i nazwisko)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                  </w:t>
      </w:r>
      <w:r>
        <w:rPr>
          <w:rFonts w:cs="Calibri" w:cstheme="minorHAnsi"/>
          <w:sz w:val="20"/>
          <w:szCs w:val="20"/>
        </w:rPr>
        <w:t>(adres zamieszkania)</w:t>
      </w:r>
    </w:p>
    <w:p>
      <w:pPr>
        <w:pStyle w:val="Normal"/>
        <w:spacing w:lineRule="auto" w:line="240" w:before="0" w:after="0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spacing w:lineRule="auto" w:line="240" w:before="0" w:after="0"/>
        <w:ind w:left="4956" w:firstLine="708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spacing w:before="0" w:after="0"/>
        <w:ind w:firstLine="36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Niniejszym oświadczam, że bioodpady* powstające na terenie nieruchomości  zagospodarowuję we własnym zakresie poprzez kompostowanie we własnym przydomowym kompostowniku </w:t>
      </w:r>
    </w:p>
    <w:p>
      <w:pPr>
        <w:pStyle w:val="Normal"/>
        <w:ind w:left="360" w:hanging="0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ListParagraph"/>
        <w:numPr>
          <w:ilvl w:val="0"/>
          <w:numId w:val="2"/>
        </w:numPr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Powierzchnia działki:</w:t>
      </w:r>
    </w:p>
    <w:tbl>
      <w:tblPr>
        <w:tblStyle w:val="Tabela-Siatka"/>
        <w:tblW w:w="6552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84"/>
        <w:gridCol w:w="2184"/>
        <w:gridCol w:w="2184"/>
      </w:tblGrid>
      <w:tr>
        <w:trPr/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□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do 500 m2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□ 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500-1000 m2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□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pow. 1000 m2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cs="Calibri" w:cstheme="minorHAnsi"/>
        </w:rPr>
      </w:pPr>
      <w:r>
        <w:rPr>
          <w:rFonts w:cs="Calibri" w:cstheme="minorHAnsi"/>
          <w:b/>
          <w:sz w:val="24"/>
          <w:szCs w:val="24"/>
        </w:rPr>
        <w:t>Szacunkowa wielkość kompostownika</w:t>
      </w:r>
      <w:r>
        <w:rPr>
          <w:rFonts w:cs="Calibri" w:cstheme="minorHAnsi"/>
          <w:sz w:val="24"/>
          <w:szCs w:val="24"/>
        </w:rPr>
        <w:t>:</w:t>
      </w:r>
      <w:r>
        <w:rPr>
          <w:rFonts w:cs="Calibri" w:cstheme="minorHAnsi"/>
        </w:rPr>
        <w:t>……………………………………………………….……………………</w:t>
      </w:r>
    </w:p>
    <w:p>
      <w:pPr>
        <w:pStyle w:val="Normal"/>
        <w:spacing w:lineRule="auto" w:line="240" w:before="0" w:after="0"/>
        <w:ind w:left="360" w:hanging="0"/>
        <w:jc w:val="center"/>
        <w:rPr>
          <w:rFonts w:cs="Calibri" w:cstheme="minorHAnsi"/>
          <w:i/>
          <w:i/>
          <w:iCs/>
          <w:sz w:val="20"/>
          <w:szCs w:val="20"/>
        </w:rPr>
      </w:pPr>
      <w:r>
        <w:rPr>
          <w:rFonts w:cs="Calibri" w:cstheme="minorHAnsi"/>
          <w:i/>
          <w:iCs/>
          <w:sz w:val="20"/>
          <w:szCs w:val="20"/>
        </w:rPr>
        <w:t xml:space="preserve">                                                                                     </w:t>
      </w:r>
      <w:r>
        <w:rPr>
          <w:rFonts w:cs="Calibri" w:cstheme="minorHAnsi"/>
          <w:i/>
          <w:iCs/>
          <w:sz w:val="20"/>
          <w:szCs w:val="20"/>
        </w:rPr>
        <w:t>(proszę o podanie wymiarów posiadanego kompostownika)</w:t>
      </w:r>
    </w:p>
    <w:p>
      <w:pPr>
        <w:pStyle w:val="ListParagraph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Ilość osób zamieszkująca na nieruchomości:</w:t>
      </w:r>
    </w:p>
    <w:tbl>
      <w:tblPr>
        <w:tblStyle w:val="Tabela-Siatka"/>
        <w:tblW w:w="8702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66"/>
        <w:gridCol w:w="1212"/>
        <w:gridCol w:w="1551"/>
        <w:gridCol w:w="1275"/>
        <w:gridCol w:w="1359"/>
        <w:gridCol w:w="2038"/>
      </w:tblGrid>
      <w:tr>
        <w:trPr/>
        <w:tc>
          <w:tcPr>
            <w:tcW w:w="1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□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1 osoba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□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2 osoby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□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3 osoby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□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4 osoby</w:t>
            </w:r>
          </w:p>
        </w:tc>
        <w:tc>
          <w:tcPr>
            <w:tcW w:w="1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□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5 osób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0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□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inna ……………osób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jc w:val="both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Szacunkowa roczna ilość bioodpadów zagospodarowywana we własnym zakresie, w tym kompostowana w przydomowym kompostowniku</w:t>
      </w:r>
      <w:r>
        <w:rPr>
          <w:rFonts w:cs="Calibri" w:cstheme="minorHAnsi"/>
          <w:sz w:val="24"/>
          <w:szCs w:val="24"/>
        </w:rPr>
        <w:t>: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kuchennych i odpadów żywności (resztki kuchenne, obierki, pozostałości z warzyw i owoców itp.) w ilości:</w:t>
      </w:r>
    </w:p>
    <w:tbl>
      <w:tblPr>
        <w:tblStyle w:val="Tabela-Siatka"/>
        <w:tblW w:w="8702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66"/>
        <w:gridCol w:w="1212"/>
        <w:gridCol w:w="1551"/>
        <w:gridCol w:w="1275"/>
        <w:gridCol w:w="1359"/>
        <w:gridCol w:w="2038"/>
      </w:tblGrid>
      <w:tr>
        <w:trPr/>
        <w:tc>
          <w:tcPr>
            <w:tcW w:w="1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□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20 kg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□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40 kg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□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60 kg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□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80 kg</w:t>
            </w:r>
          </w:p>
        </w:tc>
        <w:tc>
          <w:tcPr>
            <w:tcW w:w="1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□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100 kg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0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□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inna wartość…………..kg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ListParagraph"/>
        <w:numPr>
          <w:ilvl w:val="0"/>
          <w:numId w:val="1"/>
        </w:numPr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z ogrodów i terenów zielonych (trawa, liście, kwiaty, chwasty itp.) w ilości:</w:t>
      </w:r>
    </w:p>
    <w:tbl>
      <w:tblPr>
        <w:tblStyle w:val="Tabela-Siatka"/>
        <w:tblW w:w="8702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66"/>
        <w:gridCol w:w="1212"/>
        <w:gridCol w:w="1551"/>
        <w:gridCol w:w="1275"/>
        <w:gridCol w:w="1359"/>
        <w:gridCol w:w="2038"/>
      </w:tblGrid>
      <w:tr>
        <w:trPr/>
        <w:tc>
          <w:tcPr>
            <w:tcW w:w="1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□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20 kg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□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40 kg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□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60 kg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□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80 kg</w:t>
            </w:r>
          </w:p>
        </w:tc>
        <w:tc>
          <w:tcPr>
            <w:tcW w:w="1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□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100 kg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0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□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inna wartość…………kg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ind w:firstLine="360"/>
        <w:rPr>
          <w:rFonts w:cs="Calibri" w:cstheme="minorHAnsi"/>
          <w:i/>
          <w:i/>
          <w:iCs/>
        </w:rPr>
      </w:pPr>
      <w:r>
        <w:rPr>
          <w:rFonts w:cs="Calibri" w:cstheme="minorHAnsi"/>
          <w:i/>
          <w:iCs/>
        </w:rPr>
        <w:t>(zaznaczyć odpowiedź)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rFonts w:cs="Calibri" w:cstheme="minorHAnsi"/>
          <w:b/>
          <w:bCs/>
        </w:rPr>
        <w:t xml:space="preserve">Dane zawarte w ankiecie będą wykorzystywane przez Urząd Miasta Rawa Mazowiecka przy obliczeniu </w:t>
      </w:r>
      <w:r>
        <w:rPr>
          <w:b/>
          <w:bCs/>
        </w:rPr>
        <w:t>osiągniętego poziomu przygotowania do ponownego użycia i recyklingu odpadów komunalnych (art. 3b ustawy z dnia 13 września 1996 r. o utrzymaniu czystości i porządku w gminach (Dz. U. z 2023 r. poz. 1469 i poz. 1852).</w:t>
      </w:r>
    </w:p>
    <w:p>
      <w:pPr>
        <w:pStyle w:val="Normal"/>
        <w:spacing w:lineRule="auto" w:line="240" w:before="0" w:after="0"/>
        <w:rPr>
          <w:rFonts w:cs="Calibri" w:cstheme="minorHAnsi"/>
          <w:b/>
          <w:bCs/>
          <w:color w:val="000000" w:themeColor="text1"/>
        </w:rPr>
      </w:pPr>
      <w:r>
        <w:rPr>
          <w:b/>
          <w:bCs/>
        </w:rPr>
        <w:t>Dane dotyczące zagospodarowania bioodpadów przez mieszkańców zostaną uwzględnione przy obliczeniu wskaźników sprawozdawczych.</w:t>
      </w:r>
    </w:p>
    <w:p>
      <w:pPr>
        <w:pStyle w:val="Normal"/>
        <w:spacing w:lineRule="auto" w:line="240" w:before="0" w:after="0"/>
        <w:ind w:left="360" w:hanging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i/>
          <w:i/>
          <w:iCs/>
        </w:rPr>
      </w:pPr>
      <w:r>
        <w:rPr>
          <w:rFonts w:cs="Calibri" w:cstheme="minorHAnsi"/>
        </w:rPr>
        <w:t>*</w:t>
      </w:r>
      <w:r>
        <w:rPr>
          <w:rFonts w:cs="Calibri" w:cstheme="minorHAnsi"/>
          <w:i/>
          <w:iCs/>
        </w:rPr>
        <w:t xml:space="preserve">bioodpady - </w:t>
      </w:r>
      <w:r>
        <w:rPr>
          <w:i/>
          <w:iCs/>
        </w:rPr>
        <w:t>ulegające biodegradacji odpady z ogrodów i parków</w:t>
      </w:r>
      <w:r>
        <w:rPr>
          <w:rFonts w:cs="Calibri" w:cstheme="minorHAnsi"/>
          <w:i/>
          <w:iCs/>
        </w:rPr>
        <w:t xml:space="preserve">(skoszona trawa, kwiaty, chwasty, liście, igliwie, gałęzie krzaków i żywopłotów, kora) oraz </w:t>
      </w:r>
      <w:r>
        <w:rPr>
          <w:i/>
          <w:iCs/>
        </w:rPr>
        <w:t>odpady żywności i kuchenne z gospodarstw domowych</w:t>
      </w:r>
      <w:r>
        <w:rPr>
          <w:rFonts w:cs="Calibri" w:cstheme="minorHAnsi"/>
          <w:i/>
          <w:iCs/>
        </w:rPr>
        <w:t xml:space="preserve"> (resztki żywności pochodzenia roślinnego, obierki, odpady z warzyw i owoców, skorupki, fusy z kawy i herbaty itp.).</w:t>
      </w:r>
    </w:p>
    <w:p>
      <w:pPr>
        <w:pStyle w:val="Normal"/>
        <w:spacing w:lineRule="auto" w:line="240" w:before="0" w:after="0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Cs/>
          <w:sz w:val="24"/>
          <w:szCs w:val="24"/>
          <w:u w:val="single"/>
        </w:rPr>
      </w:pPr>
      <w:r>
        <w:rPr>
          <w:rFonts w:cs="Calibri" w:cstheme="minorHAnsi"/>
          <w:b/>
          <w:bCs/>
          <w:sz w:val="24"/>
          <w:szCs w:val="24"/>
          <w:u w:val="single"/>
        </w:rPr>
        <w:t xml:space="preserve">UWAGA: </w:t>
      </w:r>
    </w:p>
    <w:p>
      <w:pPr>
        <w:pStyle w:val="Normal"/>
        <w:spacing w:lineRule="auto" w:line="240" w:before="0" w:after="0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Ankietę należy odesłać lub dostarczyć do Urzędu Miasta Rawa Mazowiecka, </w:t>
        <w:br/>
        <w:t xml:space="preserve">Pl. Piłsudskiego 5, 96-200 Rawa Mazowiecka lub email um@rawamazowiecka.pl 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 przypadku pytań prosimy o kontakt  (46) 814 34 57 wew. 141</w:t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Oświadczam, iż zapoznałem/zapoznałam się z Klauzulą informacyjną o przetwarzaniu danych osobowych, zamieszczoną poniżej.</w:t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4956" w:hanging="0"/>
        <w:contextualSpacing/>
        <w:jc w:val="center"/>
        <w:rPr>
          <w:rFonts w:cs="Calibri" w:cstheme="minorHAnsi"/>
        </w:rPr>
      </w:pPr>
      <w:r>
        <w:rPr>
          <w:rFonts w:cs="Calibri" w:cstheme="minorHAnsi"/>
        </w:rPr>
        <w:t xml:space="preserve">                                  ……………………………………</w:t>
      </w:r>
      <w:r>
        <w:rPr>
          <w:rFonts w:cs="Calibri" w:cstheme="minorHAnsi"/>
        </w:rPr>
        <w:t>..</w:t>
      </w:r>
    </w:p>
    <w:p>
      <w:pPr>
        <w:pStyle w:val="ListParagraph"/>
        <w:spacing w:lineRule="auto" w:line="240" w:before="0" w:after="0"/>
        <w:ind w:left="4956" w:hanging="0"/>
        <w:contextualSpacing/>
        <w:jc w:val="center"/>
        <w:rPr>
          <w:rFonts w:cs="Calibri" w:cstheme="minorHAnsi"/>
        </w:rPr>
      </w:pPr>
      <w:r>
        <w:rPr>
          <w:rFonts w:cs="Calibri" w:cstheme="minorHAnsi"/>
        </w:rPr>
        <w:t xml:space="preserve">                                     </w:t>
      </w:r>
      <w:r>
        <w:rPr>
          <w:rFonts w:cs="Calibri" w:cstheme="minorHAnsi"/>
        </w:rPr>
        <w:t>(czytelny podpis)</w:t>
      </w:r>
    </w:p>
    <w:p>
      <w:pPr>
        <w:pStyle w:val="ListParagraph"/>
        <w:spacing w:lineRule="auto" w:line="240" w:before="0" w:after="0"/>
        <w:ind w:left="4956" w:hanging="0"/>
        <w:contextualSpacing/>
        <w:jc w:val="center"/>
        <w:rPr>
          <w:rFonts w:cs="Calibri" w:cstheme="minorHAnsi"/>
        </w:rPr>
      </w:pPr>
      <w:r>
        <w:rPr>
          <w:rFonts w:cs="Calibri" w:cstheme="minorHAnsi"/>
        </w:rPr>
        <w:t xml:space="preserve"> </w:t>
      </w:r>
    </w:p>
    <w:p>
      <w:pPr>
        <w:pStyle w:val="ListParagraph"/>
        <w:spacing w:lineRule="auto" w:line="240" w:before="0" w:after="0"/>
        <w:contextualSpacing/>
        <w:rPr>
          <w:rFonts w:cs="Calibri" w:cstheme="minorHAnsi"/>
          <w:b/>
          <w:bCs/>
          <w:sz w:val="16"/>
          <w:szCs w:val="16"/>
        </w:rPr>
      </w:pPr>
      <w:r>
        <w:rPr>
          <w:rFonts w:cs="Calibri" w:cstheme="minorHAnsi"/>
          <w:b/>
          <w:bCs/>
          <w:sz w:val="16"/>
          <w:szCs w:val="16"/>
        </w:rPr>
        <w:t>Klauzula informacyjna dla uczestnika ankiety</w:t>
      </w:r>
    </w:p>
    <w:p>
      <w:pPr>
        <w:pStyle w:val="Standard"/>
        <w:jc w:val="both"/>
        <w:rPr>
          <w:rFonts w:ascii="Calibri" w:hAnsi="Calibri" w:cs="Calibri"/>
          <w:color w:val="180F0F"/>
          <w:sz w:val="16"/>
          <w:szCs w:val="16"/>
          <w:shd w:fill="FFFFFF" w:val="clear"/>
        </w:rPr>
      </w:pPr>
      <w:r>
        <w:rPr>
          <w:rFonts w:cs="Calibri" w:ascii="Calibri" w:hAnsi="Calibri"/>
          <w:color w:val="180F0F"/>
          <w:sz w:val="16"/>
          <w:szCs w:val="16"/>
          <w:shd w:fill="FFFFFF" w:val="clear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Urz. UE L 119 str. 1), dalej „RODO” informuję, że:</w:t>
      </w:r>
    </w:p>
    <w:p>
      <w:pPr>
        <w:pStyle w:val="ListParagraph"/>
        <w:widowControl w:val="false"/>
        <w:overflowPunct w:val="true"/>
        <w:spacing w:before="0" w:after="0"/>
        <w:ind w:left="0" w:hanging="0"/>
        <w:contextualSpacing/>
        <w:jc w:val="both"/>
        <w:rPr>
          <w:color w:val="180F0F"/>
          <w:sz w:val="16"/>
          <w:szCs w:val="16"/>
          <w:lang w:eastAsia="pl-PL"/>
        </w:rPr>
      </w:pPr>
      <w:r>
        <w:rPr>
          <w:color w:val="180F0F"/>
          <w:sz w:val="16"/>
          <w:szCs w:val="16"/>
          <w:lang w:eastAsia="pl-PL"/>
        </w:rPr>
        <w:t>1. Administratorem Pani/Pana danych osobowych jest Burmistrz Miasta Rawa Mazowiecka, Pl. Marsz. Józefa Piłsudskiego 5, 96-200 Rawa Mazowiecka.</w:t>
      </w:r>
    </w:p>
    <w:p>
      <w:pPr>
        <w:pStyle w:val="ListParagraph"/>
        <w:widowControl w:val="false"/>
        <w:overflowPunct w:val="true"/>
        <w:spacing w:before="0" w:after="0"/>
        <w:ind w:left="0" w:hanging="0"/>
        <w:contextualSpacing/>
        <w:jc w:val="both"/>
        <w:rPr>
          <w:sz w:val="16"/>
          <w:szCs w:val="16"/>
        </w:rPr>
      </w:pPr>
      <w:r>
        <w:rPr>
          <w:color w:val="180F0F"/>
          <w:sz w:val="16"/>
          <w:szCs w:val="16"/>
        </w:rPr>
        <w:t xml:space="preserve">2. Z administratorem danych można się skontaktować poprzez adres mailowy </w:t>
      </w:r>
      <w:hyperlink r:id="rId2">
        <w:r>
          <w:rPr>
            <w:rStyle w:val="Internetlink"/>
            <w:color w:val="180F0F"/>
            <w:sz w:val="16"/>
            <w:szCs w:val="16"/>
          </w:rPr>
          <w:t>um@rawamazowiecka.pl</w:t>
        </w:r>
      </w:hyperlink>
      <w:r>
        <w:rPr>
          <w:color w:val="180F0F"/>
          <w:sz w:val="16"/>
          <w:szCs w:val="16"/>
        </w:rPr>
        <w:t xml:space="preserve"> lub pisemnie na adres siedziby administratora.</w:t>
      </w:r>
    </w:p>
    <w:p>
      <w:pPr>
        <w:pStyle w:val="ListParagraph"/>
        <w:widowControl w:val="false"/>
        <w:overflowPunct w:val="true"/>
        <w:spacing w:before="0" w:after="0"/>
        <w:ind w:left="0" w:hanging="0"/>
        <w:contextualSpacing/>
        <w:jc w:val="both"/>
        <w:rPr>
          <w:sz w:val="16"/>
          <w:szCs w:val="16"/>
        </w:rPr>
      </w:pPr>
      <w:r>
        <w:rPr>
          <w:color w:val="180F0F"/>
          <w:sz w:val="16"/>
          <w:szCs w:val="16"/>
          <w:lang w:eastAsia="pl-PL"/>
        </w:rPr>
        <w:t xml:space="preserve">3. Z inspektorem ochrony danych można się kontaktować we wszystkich sprawach dotyczących przetwarzania danych osobowych, w szczególności w zakresie korzystania z praw związanych z ich przetwarzaniem poprzez adres mailowy  </w:t>
      </w:r>
      <w:hyperlink r:id="rId3">
        <w:r>
          <w:rPr>
            <w:rStyle w:val="Internetlink"/>
            <w:color w:val="180F0F"/>
            <w:sz w:val="16"/>
            <w:szCs w:val="16"/>
          </w:rPr>
          <w:t>iod@miastorawa.pl</w:t>
        </w:r>
      </w:hyperlink>
      <w:r>
        <w:rPr>
          <w:color w:val="180F0F"/>
          <w:sz w:val="16"/>
          <w:szCs w:val="16"/>
        </w:rPr>
        <w:t xml:space="preserve"> lub pisemnie na adres siedziby administratora.</w:t>
      </w:r>
    </w:p>
    <w:p>
      <w:pPr>
        <w:pStyle w:val="Normal"/>
        <w:spacing w:before="0" w:after="0"/>
        <w:rPr>
          <w:rFonts w:ascii="Calibri" w:hAnsi="Calibri" w:cs="Calibri"/>
          <w:sz w:val="16"/>
          <w:szCs w:val="16"/>
        </w:rPr>
      </w:pPr>
      <w:r>
        <w:rPr>
          <w:rFonts w:cs="Calibri"/>
          <w:sz w:val="16"/>
          <w:szCs w:val="16"/>
        </w:rPr>
        <w:t>4. Pani/Pana dane osobowe przetwarzane są na podstawie art. 6 ust.1 lit. c RODO oraz art. 6m, art.6o, art. 6qa, art. 6q, art. 9u i art. 10 ustawy z dnia 13 września 1996 roku o utrzymaniu czystości porządku w gminach (Dz.U. z 2022 r. poz.1297 ze zm.), art. 30 ust. 2, pkt 2 ustawy z dnia 27 kwietnia 2001r. - Prawo Ochrony Środowiska (Dz.U. z 2019 r., poz. 1396 ze zm.)</w:t>
      </w:r>
    </w:p>
    <w:p>
      <w:pPr>
        <w:pStyle w:val="Normal"/>
        <w:spacing w:before="0" w:after="0"/>
        <w:rPr>
          <w:rFonts w:ascii="Calibri" w:hAnsi="Calibri" w:cs="Calibri"/>
          <w:sz w:val="16"/>
          <w:szCs w:val="16"/>
        </w:rPr>
      </w:pPr>
      <w:r>
        <w:rPr>
          <w:color w:val="180F0F"/>
          <w:sz w:val="16"/>
          <w:szCs w:val="16"/>
          <w:shd w:fill="FFFFFF" w:val="clear"/>
          <w:lang w:eastAsia="pl-PL"/>
        </w:rPr>
        <w:t xml:space="preserve">5. Pani/Pana dane osobowe będą udostępnione </w:t>
      </w:r>
      <w:r>
        <w:rPr>
          <w:color w:val="180F0F"/>
          <w:sz w:val="16"/>
          <w:szCs w:val="16"/>
          <w:lang w:eastAsia="pl-PL"/>
        </w:rPr>
        <w:t xml:space="preserve">upoważnionym pracownikom administratora danych osobowych, organom administracji publicznej uprawnionym do uzyskania takich informacji  na podstawie przepisów prawa </w:t>
      </w:r>
      <w:r>
        <w:rPr>
          <w:color w:val="180F0F"/>
          <w:sz w:val="16"/>
          <w:szCs w:val="16"/>
          <w:shd w:fill="FFFFFF" w:val="clear"/>
          <w:lang w:eastAsia="pl-PL"/>
        </w:rPr>
        <w:t>w związku z prowadzonym postępowanie w sprawie wydania zezwolenia na usuniecie drzew.</w:t>
      </w:r>
    </w:p>
    <w:p>
      <w:pPr>
        <w:pStyle w:val="ListParagraph"/>
        <w:widowControl w:val="false"/>
        <w:overflowPunct w:val="true"/>
        <w:spacing w:before="0" w:after="0"/>
        <w:ind w:left="0" w:hanging="0"/>
        <w:contextualSpacing/>
        <w:jc w:val="both"/>
        <w:rPr>
          <w:color w:val="180F0F"/>
          <w:sz w:val="16"/>
          <w:szCs w:val="16"/>
          <w:shd w:fill="FFFFFF" w:val="clear"/>
          <w:lang w:eastAsia="pl-PL"/>
        </w:rPr>
      </w:pPr>
      <w:r>
        <w:rPr>
          <w:color w:val="180F0F"/>
          <w:sz w:val="16"/>
          <w:szCs w:val="16"/>
          <w:shd w:fill="FFFFFF" w:val="clear"/>
          <w:lang w:eastAsia="pl-PL"/>
        </w:rPr>
        <w:t>6. Pani/Pana dane będą przechowywane do momentu wygaśnięcia obowiązku przechowywania danych wynikającego z przepisów, tj. przez okres 5 lat.</w:t>
      </w:r>
    </w:p>
    <w:p>
      <w:pPr>
        <w:pStyle w:val="ListParagraph"/>
        <w:widowControl w:val="false"/>
        <w:overflowPunct w:val="true"/>
        <w:spacing w:before="0" w:after="0"/>
        <w:ind w:left="0" w:hanging="0"/>
        <w:contextualSpacing/>
        <w:jc w:val="both"/>
        <w:rPr>
          <w:color w:val="180F0F"/>
          <w:sz w:val="16"/>
          <w:szCs w:val="16"/>
          <w:lang w:eastAsia="pl-PL"/>
        </w:rPr>
      </w:pPr>
      <w:r>
        <w:rPr>
          <w:color w:val="180F0F"/>
          <w:sz w:val="16"/>
          <w:szCs w:val="16"/>
          <w:lang w:eastAsia="pl-PL"/>
        </w:rPr>
        <w:t>7. Przysługuje Pani/Panu prawo do dostępu do swoich danych osobowych, prawo żądania ich sprostowania oraz ograniczenia ich przetwarzania.</w:t>
      </w:r>
    </w:p>
    <w:p>
      <w:pPr>
        <w:pStyle w:val="ListParagraph"/>
        <w:widowControl w:val="false"/>
        <w:overflowPunct w:val="true"/>
        <w:spacing w:before="0" w:after="0"/>
        <w:ind w:left="0" w:hanging="0"/>
        <w:contextualSpacing/>
        <w:jc w:val="both"/>
        <w:rPr>
          <w:color w:val="180F0F"/>
          <w:sz w:val="16"/>
          <w:szCs w:val="16"/>
          <w:lang w:eastAsia="pl-PL"/>
        </w:rPr>
      </w:pPr>
      <w:r>
        <w:rPr>
          <w:color w:val="180F0F"/>
          <w:sz w:val="16"/>
          <w:szCs w:val="16"/>
          <w:lang w:eastAsia="pl-PL"/>
        </w:rPr>
        <w:t>8. Przysługuje Pani/Panu prawo do żądania usunięcia danych osobowych, jeżeli dane osobowe nie są niezbędne do celów, w których zostały zebrane lub w inny sposób przetwarzane.</w:t>
      </w:r>
    </w:p>
    <w:p>
      <w:pPr>
        <w:pStyle w:val="ListParagraph"/>
        <w:widowControl w:val="false"/>
        <w:overflowPunct w:val="true"/>
        <w:spacing w:before="0" w:after="0"/>
        <w:ind w:left="0" w:hanging="0"/>
        <w:contextualSpacing/>
        <w:jc w:val="both"/>
        <w:rPr>
          <w:color w:val="180F0F"/>
          <w:sz w:val="16"/>
          <w:szCs w:val="16"/>
          <w:lang w:eastAsia="pl-PL"/>
        </w:rPr>
      </w:pPr>
      <w:r>
        <w:rPr>
          <w:color w:val="180F0F"/>
          <w:sz w:val="16"/>
          <w:szCs w:val="16"/>
          <w:lang w:eastAsia="pl-PL"/>
        </w:rPr>
        <w:t>9. W zakresie udostępnienia danych przysługuje Pani/Panu prawo do wniesienia sprzeciwu wobec przetwarzania.</w:t>
      </w:r>
    </w:p>
    <w:p>
      <w:pPr>
        <w:pStyle w:val="ListParagraph"/>
        <w:widowControl w:val="false"/>
        <w:overflowPunct w:val="true"/>
        <w:spacing w:before="0" w:after="0"/>
        <w:ind w:left="0" w:hanging="0"/>
        <w:contextualSpacing/>
        <w:jc w:val="both"/>
        <w:rPr>
          <w:color w:val="180F0F"/>
          <w:sz w:val="16"/>
          <w:szCs w:val="16"/>
          <w:lang w:eastAsia="pl-PL"/>
        </w:rPr>
      </w:pPr>
      <w:r>
        <w:rPr>
          <w:color w:val="180F0F"/>
          <w:sz w:val="16"/>
          <w:szCs w:val="16"/>
          <w:lang w:eastAsia="pl-PL"/>
        </w:rPr>
        <w:t>10. Przysługuje Pani/Panu prawo wniesienia skargi do organu nadzorczego zajmującego się ochroną danych osobowych w państwie członkowskim zwykłego pobytu, miejsca pracy lub miejsca popełnienia domniemanego naruszenia.</w:t>
      </w:r>
    </w:p>
    <w:p>
      <w:pPr>
        <w:pStyle w:val="ListParagraph"/>
        <w:widowControl w:val="false"/>
        <w:overflowPunct w:val="true"/>
        <w:spacing w:before="0" w:after="0"/>
        <w:ind w:left="0" w:hanging="0"/>
        <w:contextualSpacing/>
        <w:jc w:val="both"/>
        <w:rPr>
          <w:color w:val="180F0F"/>
          <w:sz w:val="16"/>
          <w:szCs w:val="16"/>
          <w:lang w:eastAsia="pl-PL"/>
        </w:rPr>
      </w:pPr>
      <w:r>
        <w:rPr>
          <w:color w:val="180F0F"/>
          <w:sz w:val="16"/>
          <w:szCs w:val="16"/>
          <w:lang w:eastAsia="pl-PL"/>
        </w:rPr>
        <w:t>11. Pani/Pana dane nie podlegają zautomatyzowanemu podejmowaniu decyzji, w tym profilowaniu.</w:t>
      </w:r>
    </w:p>
    <w:p>
      <w:pPr>
        <w:pStyle w:val="ListParagraph"/>
        <w:widowControl w:val="false"/>
        <w:overflowPunct w:val="true"/>
        <w:spacing w:lineRule="auto" w:line="240" w:before="0" w:after="0"/>
        <w:ind w:left="0" w:hanging="0"/>
        <w:contextualSpacing/>
        <w:jc w:val="both"/>
        <w:rPr>
          <w:color w:val="180F0F"/>
          <w:sz w:val="16"/>
          <w:szCs w:val="16"/>
          <w:lang w:eastAsia="pl-PL"/>
        </w:rPr>
      </w:pPr>
      <w:r>
        <w:rPr>
          <w:color w:val="180F0F"/>
          <w:sz w:val="16"/>
          <w:szCs w:val="16"/>
          <w:lang w:eastAsia="pl-PL"/>
        </w:rPr>
        <w:t>12. Podanie danych osobowych jest niezbędne i wynika z wyżej wskazanych przepisów prawa.</w:t>
      </w:r>
    </w:p>
    <w:p>
      <w:pPr>
        <w:pStyle w:val="ListParagraph"/>
        <w:widowControl w:val="false"/>
        <w:overflowPunct w:val="true"/>
        <w:spacing w:lineRule="auto" w:line="240" w:before="0" w:after="0"/>
        <w:ind w:left="0" w:hanging="0"/>
        <w:contextualSpacing/>
        <w:jc w:val="both"/>
        <w:rPr>
          <w:color w:val="180F0F"/>
          <w:sz w:val="16"/>
          <w:szCs w:val="16"/>
          <w:lang w:eastAsia="pl-PL"/>
        </w:rPr>
      </w:pPr>
      <w:r>
        <w:rPr>
          <w:rFonts w:cs="Calibri"/>
          <w:bCs/>
          <w:color w:val="000000"/>
          <w:sz w:val="16"/>
          <w:szCs w:val="16"/>
          <w:lang w:eastAsia="ar-SA"/>
        </w:rPr>
        <w:t>Informujemy, że 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>
      <w:pPr>
        <w:pStyle w:val="Normal"/>
        <w:spacing w:lineRule="auto" w:line="240" w:before="0" w:after="160"/>
        <w:jc w:val="both"/>
        <w:rPr>
          <w:rFonts w:cs="Calibri" w:cstheme="minorHAnsi"/>
          <w:color w:val="000000" w:themeColor="text1"/>
          <w:sz w:val="18"/>
          <w:szCs w:val="18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194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f5a5c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bf5a5c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bf5a5c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3304fc"/>
    <w:rPr/>
  </w:style>
  <w:style w:type="character" w:styleId="StopkaZnak" w:customStyle="1">
    <w:name w:val="Stopka Znak"/>
    <w:basedOn w:val="DefaultParagraphFont"/>
    <w:uiPriority w:val="99"/>
    <w:qFormat/>
    <w:rsid w:val="003304fc"/>
    <w:rPr/>
  </w:style>
  <w:style w:type="character" w:styleId="Czeinternetowe">
    <w:name w:val="Hyperlink"/>
    <w:basedOn w:val="DefaultParagraphFont"/>
    <w:uiPriority w:val="99"/>
    <w:unhideWhenUsed/>
    <w:rsid w:val="009f70ac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9f70ac"/>
    <w:rPr>
      <w:color w:val="605E5C"/>
      <w:shd w:fill="E1DFDD" w:val="clear"/>
    </w:rPr>
  </w:style>
  <w:style w:type="character" w:styleId="Internetlink" w:customStyle="1">
    <w:name w:val="Internet link"/>
    <w:qFormat/>
    <w:rsid w:val="00161c8f"/>
    <w:rPr>
      <w:color w:val="0000FF"/>
      <w:u w:val="single" w:color="00000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c0373d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bf5a5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f5a5c"/>
    <w:pPr/>
    <w:rPr>
      <w:b/>
      <w:bCs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3304f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3304f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161c8f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5b4c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m@rawamazowiecka.pl" TargetMode="External"/><Relationship Id="rId3" Type="http://schemas.openxmlformats.org/officeDocument/2006/relationships/hyperlink" Target="mailto:iod@miastorawa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LibreOffice/7.5.0.3$Windows_X86_64 LibreOffice_project/c21113d003cd3efa8c53188764377a8272d9d6de</Application>
  <AppVersion>15.0000</AppVersion>
  <Pages>2</Pages>
  <Words>724</Words>
  <Characters>4496</Characters>
  <CharactersWithSpaces>5550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2023-01-23T17:30:00Z</dcterms:created>
  <dc:creator>k.kosim-orzechowska</dc:creator>
  <dc:description/>
  <dc:language>pl-PL</dc:language>
  <cp:lastModifiedBy/>
  <cp:lastPrinted>2023-12-07T08:33:00Z</cp:lastPrinted>
  <dcterms:modified xsi:type="dcterms:W3CDTF">2023-12-12T09:26:49Z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