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D7154" w14:textId="1DB16725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332E7">
        <w:rPr>
          <w:rFonts w:asciiTheme="minorHAnsi" w:hAnsiTheme="minorHAnsi" w:cstheme="minorHAnsi"/>
          <w:sz w:val="28"/>
          <w:szCs w:val="28"/>
        </w:rPr>
        <w:t>REGULAMIN KONKURSU</w:t>
      </w:r>
      <w:r w:rsidRPr="00F332E7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59DBF185" wp14:editId="1BD16A5D">
            <wp:simplePos x="0" y="0"/>
            <wp:positionH relativeFrom="margin">
              <wp:posOffset>-506730</wp:posOffset>
            </wp:positionH>
            <wp:positionV relativeFrom="page">
              <wp:posOffset>307975</wp:posOffset>
            </wp:positionV>
            <wp:extent cx="1263015" cy="1371600"/>
            <wp:effectExtent l="0" t="0" r="0" b="0"/>
            <wp:wrapNone/>
            <wp:docPr id="15337920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E782C" w14:textId="2AEA9B09" w:rsidR="00604DCB" w:rsidRPr="00F332E7" w:rsidRDefault="00F332E7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F332E7">
        <w:rPr>
          <w:rFonts w:asciiTheme="minorHAnsi" w:hAnsiTheme="minorHAnsi" w:cstheme="minorHAnsi"/>
          <w:b/>
          <w:bCs/>
          <w:sz w:val="28"/>
          <w:szCs w:val="28"/>
        </w:rPr>
        <w:t xml:space="preserve">na PALMĘ WIELKANOCNĄ </w:t>
      </w:r>
    </w:p>
    <w:p w14:paraId="25C4F1A0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Theme="minorHAnsi" w:hAnsiTheme="minorHAnsi" w:cstheme="minorHAnsi"/>
        </w:rPr>
      </w:pPr>
    </w:p>
    <w:p w14:paraId="0F763F1A" w14:textId="77777777" w:rsidR="00604DCB" w:rsidRPr="0082795A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2795A">
        <w:rPr>
          <w:rFonts w:asciiTheme="minorHAnsi" w:hAnsiTheme="minorHAnsi" w:cstheme="minorHAnsi"/>
          <w:b/>
          <w:bCs/>
        </w:rPr>
        <w:t xml:space="preserve">§ 1 </w:t>
      </w:r>
    </w:p>
    <w:p w14:paraId="465F6FDC" w14:textId="77777777" w:rsidR="00604DCB" w:rsidRPr="0082795A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2795A">
        <w:rPr>
          <w:rFonts w:asciiTheme="minorHAnsi" w:hAnsiTheme="minorHAnsi" w:cstheme="minorHAnsi"/>
          <w:b/>
          <w:bCs/>
        </w:rPr>
        <w:t>Postanowienia ogólne</w:t>
      </w:r>
    </w:p>
    <w:p w14:paraId="5653133A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Theme="minorHAnsi" w:hAnsiTheme="minorHAnsi" w:cstheme="minorHAnsi"/>
        </w:rPr>
      </w:pPr>
    </w:p>
    <w:p w14:paraId="4C157CC6" w14:textId="07183E0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  <w:b/>
          <w:bCs/>
        </w:rPr>
        <w:t>1</w:t>
      </w:r>
      <w:r w:rsidRPr="00F332E7">
        <w:rPr>
          <w:rFonts w:asciiTheme="minorHAnsi" w:hAnsiTheme="minorHAnsi" w:cstheme="minorHAnsi"/>
        </w:rPr>
        <w:t xml:space="preserve">. Niniejszy regulamin określa zasady, zakres i warunki uczestnictwa w konkursie </w:t>
      </w:r>
      <w:r w:rsidR="00256487" w:rsidRPr="00F332E7">
        <w:rPr>
          <w:rFonts w:asciiTheme="minorHAnsi" w:hAnsiTheme="minorHAnsi" w:cstheme="minorHAnsi"/>
        </w:rPr>
        <w:t>na palm</w:t>
      </w:r>
      <w:r w:rsidR="00D92AB6">
        <w:rPr>
          <w:rFonts w:asciiTheme="minorHAnsi" w:hAnsiTheme="minorHAnsi" w:cstheme="minorHAnsi"/>
        </w:rPr>
        <w:t>ę</w:t>
      </w:r>
      <w:r w:rsidR="00256487" w:rsidRPr="00F332E7">
        <w:rPr>
          <w:rFonts w:asciiTheme="minorHAnsi" w:hAnsiTheme="minorHAnsi" w:cstheme="minorHAnsi"/>
        </w:rPr>
        <w:t xml:space="preserve"> </w:t>
      </w:r>
      <w:r w:rsidR="008831A9" w:rsidRPr="00F332E7">
        <w:rPr>
          <w:rFonts w:asciiTheme="minorHAnsi" w:hAnsiTheme="minorHAnsi" w:cstheme="minorHAnsi"/>
        </w:rPr>
        <w:t xml:space="preserve">wielkanocną. </w:t>
      </w:r>
    </w:p>
    <w:p w14:paraId="6F609690" w14:textId="6735BBE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  <w:b/>
          <w:bCs/>
        </w:rPr>
        <w:t>2</w:t>
      </w:r>
      <w:r w:rsidRPr="00F332E7">
        <w:rPr>
          <w:rFonts w:asciiTheme="minorHAnsi" w:hAnsiTheme="minorHAnsi" w:cstheme="minorHAnsi"/>
        </w:rPr>
        <w:t>. Organizatorem Konkursu jest Młodzieżowa Rada Miasta Rawa Mazowiecka,</w:t>
      </w:r>
      <w:r w:rsidR="00C74B18">
        <w:rPr>
          <w:rFonts w:asciiTheme="minorHAnsi" w:hAnsiTheme="minorHAnsi" w:cstheme="minorHAnsi"/>
        </w:rPr>
        <w:br/>
      </w:r>
      <w:r w:rsidRPr="00F332E7">
        <w:rPr>
          <w:rFonts w:asciiTheme="minorHAnsi" w:hAnsiTheme="minorHAnsi" w:cstheme="minorHAnsi"/>
        </w:rPr>
        <w:t>Pl. Piłsudskiego 5, 96-200 Rawa Mazowiecka</w:t>
      </w:r>
      <w:r w:rsidR="001A64A8" w:rsidRPr="00F332E7">
        <w:rPr>
          <w:rFonts w:asciiTheme="minorHAnsi" w:hAnsiTheme="minorHAnsi" w:cstheme="minorHAnsi"/>
        </w:rPr>
        <w:t>.</w:t>
      </w:r>
    </w:p>
    <w:p w14:paraId="57FE33F3" w14:textId="77777777" w:rsid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  <w:b/>
          <w:bCs/>
        </w:rPr>
        <w:t>3</w:t>
      </w:r>
      <w:r w:rsidRPr="00F332E7">
        <w:rPr>
          <w:rFonts w:asciiTheme="minorHAnsi" w:hAnsiTheme="minorHAnsi" w:cstheme="minorHAnsi"/>
        </w:rPr>
        <w:t xml:space="preserve">. Celem </w:t>
      </w:r>
      <w:r w:rsidR="008831A9" w:rsidRPr="00F332E7">
        <w:rPr>
          <w:rFonts w:asciiTheme="minorHAnsi" w:hAnsiTheme="minorHAnsi" w:cstheme="minorHAnsi"/>
        </w:rPr>
        <w:t>konkursu jest:</w:t>
      </w:r>
    </w:p>
    <w:p w14:paraId="3874DC82" w14:textId="6E75BDA1" w:rsidR="00F332E7" w:rsidRPr="00F332E7" w:rsidRDefault="008831A9" w:rsidP="00F332E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Popularyzowanie oraz kultywowanie tradycji i zwyczajów wielkanocnych związanych </w:t>
      </w:r>
      <w:r w:rsidR="003A5B54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br/>
      </w:r>
      <w:r w:rsidRPr="00F332E7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>z Niedzielą Palmową oraz Wielkanocą;</w:t>
      </w:r>
    </w:p>
    <w:p w14:paraId="4EB5C1F4" w14:textId="77777777" w:rsidR="00F332E7" w:rsidRPr="00F332E7" w:rsidRDefault="008831A9" w:rsidP="00F332E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Pogłębienie wiedzy na temat symboliki i znaczenia palmy w obrzędowości ludowej; </w:t>
      </w:r>
    </w:p>
    <w:p w14:paraId="15B87C02" w14:textId="77777777" w:rsidR="00F332E7" w:rsidRPr="00F332E7" w:rsidRDefault="008831A9" w:rsidP="00F332E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Przekaz wartości i tradycji ludowej </w:t>
      </w:r>
    </w:p>
    <w:p w14:paraId="0614890E" w14:textId="0641647B" w:rsidR="008831A9" w:rsidRPr="00F332E7" w:rsidRDefault="008831A9" w:rsidP="00F332E7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eastAsiaTheme="minorHAnsi" w:hAnsiTheme="minorHAnsi" w:cstheme="minorHAnsi"/>
          <w:kern w:val="2"/>
          <w:lang w:eastAsia="en-US"/>
          <w14:ligatures w14:val="standardContextual"/>
        </w:rPr>
        <w:t xml:space="preserve">Promocja dorobku kulturowego </w:t>
      </w:r>
    </w:p>
    <w:p w14:paraId="296AC92B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00B43EEE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Theme="minorHAnsi" w:hAnsiTheme="minorHAnsi" w:cstheme="minorHAnsi"/>
        </w:rPr>
      </w:pPr>
    </w:p>
    <w:p w14:paraId="1DDEEECE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332E7">
        <w:rPr>
          <w:rFonts w:asciiTheme="minorHAnsi" w:hAnsiTheme="minorHAnsi" w:cstheme="minorHAnsi"/>
          <w:b/>
          <w:bCs/>
        </w:rPr>
        <w:t xml:space="preserve">§ 2 </w:t>
      </w:r>
    </w:p>
    <w:p w14:paraId="0C7C0D1D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332E7">
        <w:rPr>
          <w:rFonts w:asciiTheme="minorHAnsi" w:hAnsiTheme="minorHAnsi" w:cstheme="minorHAnsi"/>
          <w:b/>
          <w:bCs/>
        </w:rPr>
        <w:t>Warunki uczestnictwa</w:t>
      </w:r>
    </w:p>
    <w:p w14:paraId="0E0FB9F6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0C5DD8D7" w14:textId="4459D93D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  <w:b/>
          <w:bCs/>
        </w:rPr>
        <w:t>1</w:t>
      </w:r>
      <w:r w:rsidRPr="00F332E7">
        <w:rPr>
          <w:rFonts w:asciiTheme="minorHAnsi" w:hAnsiTheme="minorHAnsi" w:cstheme="minorHAnsi"/>
        </w:rPr>
        <w:t>. W konkursie mogą wziąć udział wszyscy zainteresowani uczniowie klas I</w:t>
      </w:r>
      <w:r w:rsidR="008831A9" w:rsidRPr="00F332E7">
        <w:rPr>
          <w:rFonts w:asciiTheme="minorHAnsi" w:hAnsiTheme="minorHAnsi" w:cstheme="minorHAnsi"/>
        </w:rPr>
        <w:t>V-VI</w:t>
      </w:r>
      <w:r w:rsidRPr="00F332E7">
        <w:rPr>
          <w:rFonts w:asciiTheme="minorHAnsi" w:hAnsiTheme="minorHAnsi" w:cstheme="minorHAnsi"/>
        </w:rPr>
        <w:t xml:space="preserve"> szkół podstawowych z terenu Miasta Rawa Mazowiecka.</w:t>
      </w:r>
    </w:p>
    <w:p w14:paraId="0754705C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  <w:b/>
          <w:bCs/>
        </w:rPr>
        <w:t>2</w:t>
      </w:r>
      <w:r w:rsidRPr="00F332E7">
        <w:rPr>
          <w:rFonts w:asciiTheme="minorHAnsi" w:hAnsiTheme="minorHAnsi" w:cstheme="minorHAnsi"/>
        </w:rPr>
        <w:t>. Udział w konkursie jest całkowicie bezpłatny i dobrowolny.</w:t>
      </w:r>
    </w:p>
    <w:p w14:paraId="4D6736C0" w14:textId="1CE21706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  <w:b/>
          <w:bCs/>
        </w:rPr>
        <w:t>3</w:t>
      </w:r>
      <w:r w:rsidRPr="00F332E7">
        <w:rPr>
          <w:rFonts w:asciiTheme="minorHAnsi" w:hAnsiTheme="minorHAnsi" w:cstheme="minorHAnsi"/>
        </w:rPr>
        <w:t xml:space="preserve">. Każdy uczestnik przystępuje do konkursu indywidualnie i może zgłosić </w:t>
      </w:r>
      <w:r w:rsidRPr="00F332E7">
        <w:rPr>
          <w:rFonts w:asciiTheme="minorHAnsi" w:hAnsiTheme="minorHAnsi" w:cstheme="minorHAnsi"/>
          <w:b/>
          <w:bCs/>
        </w:rPr>
        <w:t>maksymalnie jedną p</w:t>
      </w:r>
      <w:r w:rsidR="008831A9" w:rsidRPr="00F332E7">
        <w:rPr>
          <w:rFonts w:asciiTheme="minorHAnsi" w:hAnsiTheme="minorHAnsi" w:cstheme="minorHAnsi"/>
          <w:b/>
          <w:bCs/>
        </w:rPr>
        <w:t>almę.</w:t>
      </w:r>
      <w:r w:rsidRPr="00F332E7">
        <w:rPr>
          <w:rFonts w:asciiTheme="minorHAnsi" w:hAnsiTheme="minorHAnsi" w:cstheme="minorHAnsi"/>
        </w:rPr>
        <w:t xml:space="preserve"> Każd</w:t>
      </w:r>
      <w:r w:rsidR="00F14DF4" w:rsidRPr="00F332E7">
        <w:rPr>
          <w:rFonts w:asciiTheme="minorHAnsi" w:hAnsiTheme="minorHAnsi" w:cstheme="minorHAnsi"/>
        </w:rPr>
        <w:t xml:space="preserve">a palma musi zawierać tabliczkę z </w:t>
      </w:r>
      <w:r w:rsidRPr="00F332E7">
        <w:rPr>
          <w:rFonts w:asciiTheme="minorHAnsi" w:hAnsiTheme="minorHAnsi" w:cstheme="minorHAnsi"/>
        </w:rPr>
        <w:t xml:space="preserve"> imieniem, nazwiskiem, klasą, do której uczęszcza autor, nazwą i adresem szkoły</w:t>
      </w:r>
      <w:r w:rsidR="00F14DF4" w:rsidRPr="00F332E7">
        <w:rPr>
          <w:rFonts w:asciiTheme="minorHAnsi" w:hAnsiTheme="minorHAnsi" w:cstheme="minorHAnsi"/>
        </w:rPr>
        <w:t xml:space="preserve"> oraz nr telefonu do kontaktu.</w:t>
      </w:r>
    </w:p>
    <w:p w14:paraId="0BAC4439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  <w:b/>
          <w:bCs/>
        </w:rPr>
        <w:t>4.</w:t>
      </w:r>
      <w:r w:rsidRPr="00F332E7">
        <w:rPr>
          <w:rFonts w:asciiTheme="minorHAnsi" w:hAnsiTheme="minorHAnsi" w:cstheme="minorHAnsi"/>
        </w:rPr>
        <w:t xml:space="preserve"> Praca konkursowa powinna:</w:t>
      </w:r>
    </w:p>
    <w:p w14:paraId="57187F80" w14:textId="4B30B025" w:rsidR="000E2007" w:rsidRPr="00F332E7" w:rsidRDefault="000E2007" w:rsidP="00F332E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</w:rPr>
        <w:t>Mieć maksymalnie 70 cm wysokości</w:t>
      </w:r>
    </w:p>
    <w:p w14:paraId="240EA408" w14:textId="77777777" w:rsidR="00604DCB" w:rsidRPr="00F332E7" w:rsidRDefault="00604DCB" w:rsidP="00F332E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</w:rPr>
        <w:t>być wykonana samodzielnie,</w:t>
      </w:r>
    </w:p>
    <w:p w14:paraId="3A933224" w14:textId="719A1CBF" w:rsidR="000E2007" w:rsidRPr="00F332E7" w:rsidRDefault="001A64A8" w:rsidP="00F332E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</w:rPr>
        <w:t>nie zawierać elementów gotowych</w:t>
      </w:r>
    </w:p>
    <w:p w14:paraId="60B79355" w14:textId="18059DEE" w:rsidR="00604DCB" w:rsidRPr="00F332E7" w:rsidRDefault="00604DCB" w:rsidP="00F332E7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</w:rPr>
        <w:t>być niepowtarzalna i oryginalna.</w:t>
      </w:r>
    </w:p>
    <w:p w14:paraId="7D9C0834" w14:textId="7BE3DF4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  <w:b/>
          <w:bCs/>
        </w:rPr>
        <w:t>5</w:t>
      </w:r>
      <w:r w:rsidRPr="00F332E7">
        <w:rPr>
          <w:rFonts w:asciiTheme="minorHAnsi" w:hAnsiTheme="minorHAnsi" w:cstheme="minorHAnsi"/>
        </w:rPr>
        <w:t xml:space="preserve">.Prace konkursowe należy dostarczyć </w:t>
      </w:r>
      <w:r w:rsidRPr="00F332E7">
        <w:rPr>
          <w:rFonts w:asciiTheme="minorHAnsi" w:hAnsiTheme="minorHAnsi" w:cstheme="minorHAnsi"/>
          <w:b/>
          <w:bCs/>
        </w:rPr>
        <w:t xml:space="preserve">do dnia </w:t>
      </w:r>
      <w:r w:rsidR="001A64A8" w:rsidRPr="00F332E7">
        <w:rPr>
          <w:rFonts w:asciiTheme="minorHAnsi" w:hAnsiTheme="minorHAnsi" w:cstheme="minorHAnsi"/>
          <w:b/>
          <w:bCs/>
        </w:rPr>
        <w:t>15 marca 2024 r.</w:t>
      </w:r>
      <w:r w:rsidRPr="00F332E7">
        <w:rPr>
          <w:rFonts w:asciiTheme="minorHAnsi" w:hAnsiTheme="minorHAnsi" w:cstheme="minorHAnsi"/>
          <w:b/>
          <w:bCs/>
        </w:rPr>
        <w:t xml:space="preserve"> </w:t>
      </w:r>
      <w:r w:rsidRPr="00F332E7">
        <w:rPr>
          <w:rFonts w:asciiTheme="minorHAnsi" w:hAnsiTheme="minorHAnsi" w:cstheme="minorHAnsi"/>
        </w:rPr>
        <w:t xml:space="preserve">do </w:t>
      </w:r>
      <w:r w:rsidR="001A64A8" w:rsidRPr="00F332E7">
        <w:rPr>
          <w:rFonts w:asciiTheme="minorHAnsi" w:hAnsiTheme="minorHAnsi" w:cstheme="minorHAnsi"/>
        </w:rPr>
        <w:t>Biura Rady Miasta</w:t>
      </w:r>
      <w:r w:rsidRPr="00F332E7">
        <w:rPr>
          <w:rFonts w:asciiTheme="minorHAnsi" w:hAnsiTheme="minorHAnsi" w:cstheme="minorHAnsi"/>
        </w:rPr>
        <w:t>,</w:t>
      </w:r>
      <w:r w:rsidR="00627573">
        <w:rPr>
          <w:rFonts w:asciiTheme="minorHAnsi" w:hAnsiTheme="minorHAnsi" w:cstheme="minorHAnsi"/>
        </w:rPr>
        <w:br/>
      </w:r>
      <w:r w:rsidRPr="00F332E7">
        <w:rPr>
          <w:rFonts w:asciiTheme="minorHAnsi" w:hAnsiTheme="minorHAnsi" w:cstheme="minorHAnsi"/>
        </w:rPr>
        <w:t xml:space="preserve"> Pl. Piłsudskiego 5,</w:t>
      </w:r>
      <w:r w:rsidR="001A64A8" w:rsidRPr="00F332E7">
        <w:rPr>
          <w:rFonts w:asciiTheme="minorHAnsi" w:hAnsiTheme="minorHAnsi" w:cstheme="minorHAnsi"/>
        </w:rPr>
        <w:t xml:space="preserve">pokój nr 14.  </w:t>
      </w:r>
      <w:r w:rsidRPr="00F332E7">
        <w:rPr>
          <w:rFonts w:asciiTheme="minorHAnsi" w:hAnsiTheme="minorHAnsi" w:cstheme="minorHAnsi"/>
        </w:rPr>
        <w:t xml:space="preserve"> </w:t>
      </w:r>
    </w:p>
    <w:p w14:paraId="65F3BB68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  <w:color w:val="auto"/>
        </w:rPr>
        <w:t>Warunkiem udziału w konkursie jest dostarczenie wraz z pracą zgody na przetwarzanie danych osobowych.</w:t>
      </w:r>
    </w:p>
    <w:p w14:paraId="5269832F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3F46155C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7EAE2FA7" w14:textId="3C5BF717" w:rsidR="00604DCB" w:rsidRPr="00F332E7" w:rsidRDefault="00604DCB" w:rsidP="008279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332E7">
        <w:rPr>
          <w:rFonts w:asciiTheme="minorHAnsi" w:hAnsiTheme="minorHAnsi" w:cstheme="minorHAnsi"/>
          <w:b/>
          <w:bCs/>
        </w:rPr>
        <w:t>§ 3</w:t>
      </w:r>
    </w:p>
    <w:p w14:paraId="7B671393" w14:textId="77777777" w:rsidR="00604DCB" w:rsidRPr="0082795A" w:rsidRDefault="00604DCB" w:rsidP="008279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82795A">
        <w:rPr>
          <w:rFonts w:asciiTheme="minorHAnsi" w:hAnsiTheme="minorHAnsi" w:cstheme="minorHAnsi"/>
          <w:b/>
          <w:bCs/>
        </w:rPr>
        <w:t>Postanowienia końcowe</w:t>
      </w:r>
    </w:p>
    <w:p w14:paraId="3C66DC9F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512AA118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  <w:b/>
          <w:bCs/>
        </w:rPr>
        <w:lastRenderedPageBreak/>
        <w:t>1.</w:t>
      </w:r>
      <w:r w:rsidRPr="00F332E7">
        <w:rPr>
          <w:rFonts w:asciiTheme="minorHAnsi" w:hAnsiTheme="minorHAnsi" w:cstheme="minorHAnsi"/>
        </w:rPr>
        <w:t xml:space="preserve"> Prace poddane zostaną ocenie komisji konkursowej wyłonionej przez Organizatora.</w:t>
      </w:r>
    </w:p>
    <w:p w14:paraId="6B72EDAF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  <w:b/>
          <w:bCs/>
        </w:rPr>
        <w:t>2</w:t>
      </w:r>
      <w:r w:rsidRPr="00F332E7">
        <w:rPr>
          <w:rFonts w:asciiTheme="minorHAnsi" w:hAnsiTheme="minorHAnsi" w:cstheme="minorHAnsi"/>
        </w:rPr>
        <w:t>. We wszystkich sprawach spornych decyduje komisja konkursowa.</w:t>
      </w:r>
    </w:p>
    <w:p w14:paraId="331535DB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  <w:b/>
          <w:bCs/>
        </w:rPr>
        <w:t>3</w:t>
      </w:r>
      <w:r w:rsidRPr="00F332E7">
        <w:rPr>
          <w:rFonts w:asciiTheme="minorHAnsi" w:hAnsiTheme="minorHAnsi" w:cstheme="minorHAnsi"/>
        </w:rPr>
        <w:t>. Decyzje komisji konkursowej są ostateczne, niepodważalne i nie przysługuje od nich odwołanie.</w:t>
      </w:r>
    </w:p>
    <w:p w14:paraId="0EFFAC33" w14:textId="765D68A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  <w:b/>
          <w:bCs/>
        </w:rPr>
        <w:t>4</w:t>
      </w:r>
      <w:r w:rsidRPr="00F332E7">
        <w:rPr>
          <w:rFonts w:asciiTheme="minorHAnsi" w:hAnsiTheme="minorHAnsi" w:cstheme="minorHAnsi"/>
        </w:rPr>
        <w:t>. Oficjalne rozstrzygnięcie konkursu nastąpi</w:t>
      </w:r>
      <w:r w:rsidR="001A64A8" w:rsidRPr="00F332E7">
        <w:rPr>
          <w:rFonts w:asciiTheme="minorHAnsi" w:hAnsiTheme="minorHAnsi" w:cstheme="minorHAnsi"/>
        </w:rPr>
        <w:t xml:space="preserve"> </w:t>
      </w:r>
      <w:r w:rsidR="00627573">
        <w:rPr>
          <w:rFonts w:asciiTheme="minorHAnsi" w:hAnsiTheme="minorHAnsi" w:cstheme="minorHAnsi"/>
        </w:rPr>
        <w:t xml:space="preserve"> </w:t>
      </w:r>
      <w:r w:rsidR="001A64A8" w:rsidRPr="00627573">
        <w:rPr>
          <w:rFonts w:asciiTheme="minorHAnsi" w:hAnsiTheme="minorHAnsi" w:cstheme="minorHAnsi"/>
          <w:b/>
          <w:bCs/>
        </w:rPr>
        <w:t>22 marca 2024 r. o godz. 10.00</w:t>
      </w:r>
      <w:r w:rsidR="001A64A8" w:rsidRPr="00F332E7">
        <w:rPr>
          <w:rFonts w:asciiTheme="minorHAnsi" w:hAnsiTheme="minorHAnsi" w:cstheme="minorHAnsi"/>
        </w:rPr>
        <w:t xml:space="preserve">  </w:t>
      </w:r>
      <w:r w:rsidRPr="00F332E7">
        <w:rPr>
          <w:rFonts w:asciiTheme="minorHAnsi" w:hAnsiTheme="minorHAnsi" w:cstheme="minorHAnsi"/>
        </w:rPr>
        <w:t xml:space="preserve"> podczas otwarcia wystawy pokonkursowej w </w:t>
      </w:r>
      <w:r w:rsidR="001A64A8" w:rsidRPr="00F332E7">
        <w:rPr>
          <w:rFonts w:asciiTheme="minorHAnsi" w:hAnsiTheme="minorHAnsi" w:cstheme="minorHAnsi"/>
          <w:b/>
          <w:bCs/>
        </w:rPr>
        <w:t xml:space="preserve">Jatkach </w:t>
      </w:r>
      <w:r w:rsidR="00627573" w:rsidRPr="00F332E7">
        <w:rPr>
          <w:rFonts w:asciiTheme="minorHAnsi" w:hAnsiTheme="minorHAnsi" w:cstheme="minorHAnsi"/>
          <w:b/>
          <w:bCs/>
        </w:rPr>
        <w:t>Miejskich</w:t>
      </w:r>
      <w:r w:rsidR="001A64A8" w:rsidRPr="00F332E7">
        <w:rPr>
          <w:rFonts w:asciiTheme="minorHAnsi" w:hAnsiTheme="minorHAnsi" w:cstheme="minorHAnsi"/>
          <w:b/>
          <w:bCs/>
        </w:rPr>
        <w:t xml:space="preserve"> przy ul. Mickiewicza </w:t>
      </w:r>
      <w:r w:rsidR="00A74D83" w:rsidRPr="00F332E7">
        <w:rPr>
          <w:rFonts w:asciiTheme="minorHAnsi" w:hAnsiTheme="minorHAnsi" w:cstheme="minorHAnsi"/>
          <w:b/>
          <w:bCs/>
        </w:rPr>
        <w:t xml:space="preserve">13. </w:t>
      </w:r>
    </w:p>
    <w:p w14:paraId="017DCD1D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  <w:b/>
          <w:bCs/>
        </w:rPr>
        <w:t>6</w:t>
      </w:r>
      <w:r w:rsidRPr="00F332E7">
        <w:rPr>
          <w:rFonts w:asciiTheme="minorHAnsi" w:hAnsiTheme="minorHAnsi" w:cstheme="minorHAnsi"/>
        </w:rPr>
        <w:t xml:space="preserve">. Organizator konkursu przewiduje również wyróżnienia. </w:t>
      </w:r>
    </w:p>
    <w:p w14:paraId="523287EF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  <w:b/>
          <w:bCs/>
        </w:rPr>
        <w:t>7</w:t>
      </w:r>
      <w:r w:rsidRPr="00F332E7">
        <w:rPr>
          <w:rFonts w:asciiTheme="minorHAnsi" w:hAnsiTheme="minorHAnsi" w:cstheme="minorHAnsi"/>
        </w:rPr>
        <w:t xml:space="preserve">. Osoby nadsyłające prace do Konkursu wyrażają tym samym zgodę na przetwarzanie przez Organizatora swoich danych osobowych (Ustawa o ochronie danych osobowych z dn. 29.08.1997 – Dz. U. 1997 Nr 133 poz. 883). </w:t>
      </w:r>
    </w:p>
    <w:p w14:paraId="7795B0B7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332E7">
        <w:rPr>
          <w:rFonts w:asciiTheme="minorHAnsi" w:hAnsiTheme="minorHAnsi" w:cstheme="minorHAnsi"/>
          <w:color w:val="auto"/>
        </w:rPr>
        <w:t>Dane mogą być udostępniane zgodnie z odrębnymi przepisami służbom, organom administracji publicznej, prokuraturze oraz innym podmiotom, jeżeli wykażą w tym interes prawny w otrzymaniu danych.</w:t>
      </w:r>
    </w:p>
    <w:p w14:paraId="44A9606E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332E7">
        <w:rPr>
          <w:rFonts w:asciiTheme="minorHAnsi" w:hAnsiTheme="minorHAnsi" w:cstheme="minorHAnsi"/>
          <w:color w:val="auto"/>
        </w:rPr>
        <w:t xml:space="preserve">Dane osobowe Uczestnika będą przetwarzane przez organizatora w celach promocyjnych, wydawania materiałów promocyjnych na podstawie utrwalonego przebiegu konkursu w formie zapisu fotograficznego, filmowego oraz dźwiękowego, w celach dokumentacyjnych, edukacyjnych i </w:t>
      </w:r>
      <w:proofErr w:type="spellStart"/>
      <w:r w:rsidRPr="00F332E7">
        <w:rPr>
          <w:rFonts w:asciiTheme="minorHAnsi" w:hAnsiTheme="minorHAnsi" w:cstheme="minorHAnsi"/>
          <w:color w:val="auto"/>
        </w:rPr>
        <w:t>promocyjno</w:t>
      </w:r>
      <w:proofErr w:type="spellEnd"/>
      <w:r w:rsidRPr="00F332E7">
        <w:rPr>
          <w:rFonts w:asciiTheme="minorHAnsi" w:hAnsiTheme="minorHAnsi" w:cstheme="minorHAnsi"/>
          <w:color w:val="auto"/>
        </w:rPr>
        <w:t xml:space="preserve"> – marketingowych Miasta Rawa Mazowiecka oraz w celach komunikacji pomiędzy Organizatorem a Uczestnikiem. </w:t>
      </w:r>
    </w:p>
    <w:p w14:paraId="30E530DB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F332E7">
        <w:rPr>
          <w:rFonts w:asciiTheme="minorHAnsi" w:hAnsiTheme="minorHAnsi" w:cstheme="minorHAnsi"/>
          <w:color w:val="auto"/>
        </w:rPr>
        <w:t>Udział w konkursie oznacza wyrażenie przez Uczestnika zgody na nieodpłatne utrwalenie swojego wizerunku w wyżej wskazanym zakresie, a także na jego rozpowszechnianie bez ograniczeń terytorialnych i czasowych, w szczególności poprzez umieszczanie fotografii, filmów i nagrań dźwiękowych: w serwisach internetowych prowadzących przez Organizatora,  w innych elektronicznych środkach przekazu zarządzanych, lub wykorzystywanych w dowolnym zakresie przez Organizatora, w publikacjach Organizatora, a także w publikacjach i serwisach osób trzecich, materiałach prasowych i telewizyjnych. Organizator zapewnia, że wizerunek Uczestników konkursu nie będzie wykorzystywany przez niego w celach zarobkowych, a Uczestnicy przyjmują do wiadomości, że z tytułu jego użycia nie przysługują im jakiekolwiek roszczenia w szczególności prawo do wynagrodzenia. Organizator konkursu nie odpowiada za rozpowszechnianie wizerunku dokonywane przez innych Uczestników konkursu bez zgody właścicieli wizerunku, jednakże w ramach niniejszego Regulaminu wzywa do powstrzymania się od utrwalania wizerunku konkretnym obcym osobom bez ich zgody, a szczególnie na ich udostępnianie w Internecie.</w:t>
      </w:r>
    </w:p>
    <w:p w14:paraId="639013AE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  <w:b/>
          <w:bCs/>
        </w:rPr>
        <w:t>8.</w:t>
      </w:r>
      <w:r w:rsidRPr="00F332E7">
        <w:rPr>
          <w:rFonts w:asciiTheme="minorHAnsi" w:hAnsiTheme="minorHAnsi" w:cstheme="minorHAnsi"/>
        </w:rPr>
        <w:t xml:space="preserve"> Organizator zastrzega sobie prawo do zmian postanowień niniejszego Regulaminu w każdym czasie bez podawania przyczyny.</w:t>
      </w:r>
    </w:p>
    <w:p w14:paraId="294FD70C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  <w:b/>
          <w:bCs/>
        </w:rPr>
        <w:t>9</w:t>
      </w:r>
      <w:r w:rsidRPr="00F332E7">
        <w:rPr>
          <w:rFonts w:asciiTheme="minorHAnsi" w:hAnsiTheme="minorHAnsi" w:cstheme="minorHAnsi"/>
        </w:rPr>
        <w:t xml:space="preserve">. Zgłoszenie do konkursu jest jednoznaczne z przyjęciem warunków niniejszego Regulaminu.  </w:t>
      </w:r>
    </w:p>
    <w:p w14:paraId="76F9C338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66C32FB5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690A100A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42162EF1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</w:rPr>
        <w:tab/>
      </w:r>
      <w:r w:rsidRPr="00F332E7">
        <w:rPr>
          <w:rFonts w:asciiTheme="minorHAnsi" w:hAnsiTheme="minorHAnsi" w:cstheme="minorHAnsi"/>
        </w:rPr>
        <w:tab/>
      </w:r>
      <w:r w:rsidRPr="00F332E7">
        <w:rPr>
          <w:rFonts w:asciiTheme="minorHAnsi" w:hAnsiTheme="minorHAnsi" w:cstheme="minorHAnsi"/>
        </w:rPr>
        <w:tab/>
      </w:r>
      <w:r w:rsidRPr="00F332E7">
        <w:rPr>
          <w:rFonts w:asciiTheme="minorHAnsi" w:hAnsiTheme="minorHAnsi" w:cstheme="minorHAnsi"/>
        </w:rPr>
        <w:tab/>
      </w:r>
      <w:r w:rsidRPr="00F332E7">
        <w:rPr>
          <w:rFonts w:asciiTheme="minorHAnsi" w:hAnsiTheme="minorHAnsi" w:cstheme="minorHAnsi"/>
        </w:rPr>
        <w:tab/>
      </w:r>
      <w:r w:rsidRPr="00F332E7">
        <w:rPr>
          <w:rFonts w:asciiTheme="minorHAnsi" w:hAnsiTheme="minorHAnsi" w:cstheme="minorHAnsi"/>
        </w:rPr>
        <w:tab/>
      </w:r>
      <w:r w:rsidRPr="00F332E7">
        <w:rPr>
          <w:rFonts w:asciiTheme="minorHAnsi" w:hAnsiTheme="minorHAnsi" w:cstheme="minorHAnsi"/>
        </w:rPr>
        <w:tab/>
      </w:r>
      <w:r w:rsidRPr="00F332E7">
        <w:rPr>
          <w:rFonts w:asciiTheme="minorHAnsi" w:hAnsiTheme="minorHAnsi" w:cstheme="minorHAnsi"/>
        </w:rPr>
        <w:tab/>
        <w:t xml:space="preserve">Młodzieżowa Rada Miasta </w:t>
      </w:r>
    </w:p>
    <w:p w14:paraId="6813AF30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  <w:r w:rsidRPr="00F332E7">
        <w:rPr>
          <w:rFonts w:asciiTheme="minorHAnsi" w:hAnsiTheme="minorHAnsi" w:cstheme="minorHAnsi"/>
        </w:rPr>
        <w:tab/>
      </w:r>
      <w:r w:rsidRPr="00F332E7">
        <w:rPr>
          <w:rFonts w:asciiTheme="minorHAnsi" w:hAnsiTheme="minorHAnsi" w:cstheme="minorHAnsi"/>
        </w:rPr>
        <w:tab/>
      </w:r>
      <w:r w:rsidRPr="00F332E7">
        <w:rPr>
          <w:rFonts w:asciiTheme="minorHAnsi" w:hAnsiTheme="minorHAnsi" w:cstheme="minorHAnsi"/>
        </w:rPr>
        <w:tab/>
      </w:r>
      <w:r w:rsidRPr="00F332E7">
        <w:rPr>
          <w:rFonts w:asciiTheme="minorHAnsi" w:hAnsiTheme="minorHAnsi" w:cstheme="minorHAnsi"/>
        </w:rPr>
        <w:tab/>
      </w:r>
      <w:r w:rsidRPr="00F332E7">
        <w:rPr>
          <w:rFonts w:asciiTheme="minorHAnsi" w:hAnsiTheme="minorHAnsi" w:cstheme="minorHAnsi"/>
        </w:rPr>
        <w:tab/>
      </w:r>
      <w:r w:rsidRPr="00F332E7">
        <w:rPr>
          <w:rFonts w:asciiTheme="minorHAnsi" w:hAnsiTheme="minorHAnsi" w:cstheme="minorHAnsi"/>
        </w:rPr>
        <w:tab/>
      </w:r>
      <w:r w:rsidRPr="00F332E7">
        <w:rPr>
          <w:rFonts w:asciiTheme="minorHAnsi" w:hAnsiTheme="minorHAnsi" w:cstheme="minorHAnsi"/>
        </w:rPr>
        <w:tab/>
      </w:r>
      <w:r w:rsidRPr="00F332E7">
        <w:rPr>
          <w:rFonts w:asciiTheme="minorHAnsi" w:hAnsiTheme="minorHAnsi" w:cstheme="minorHAnsi"/>
        </w:rPr>
        <w:tab/>
        <w:t xml:space="preserve">         Rawa Mazowiecka</w:t>
      </w:r>
    </w:p>
    <w:p w14:paraId="5634A3E5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3C8071C4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2699436C" w14:textId="77777777" w:rsidR="00604DCB" w:rsidRPr="00F332E7" w:rsidRDefault="00604DCB" w:rsidP="00F332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both"/>
        <w:rPr>
          <w:rFonts w:asciiTheme="minorHAnsi" w:hAnsiTheme="minorHAnsi" w:cstheme="minorHAnsi"/>
        </w:rPr>
      </w:pPr>
    </w:p>
    <w:p w14:paraId="434C1FE6" w14:textId="77777777" w:rsidR="00604DCB" w:rsidRPr="00F332E7" w:rsidRDefault="00604DCB" w:rsidP="00F332E7">
      <w:pPr>
        <w:spacing w:line="276" w:lineRule="auto"/>
        <w:rPr>
          <w:rFonts w:asciiTheme="minorHAnsi" w:hAnsiTheme="minorHAnsi" w:cstheme="minorHAnsi"/>
        </w:rPr>
      </w:pPr>
    </w:p>
    <w:sectPr w:rsidR="00604DCB" w:rsidRPr="00F332E7" w:rsidSect="002D45FC"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36CEC" w14:textId="77777777" w:rsidR="002D45FC" w:rsidRDefault="002D45FC">
      <w:r>
        <w:separator/>
      </w:r>
    </w:p>
  </w:endnote>
  <w:endnote w:type="continuationSeparator" w:id="0">
    <w:p w14:paraId="34E048F1" w14:textId="77777777" w:rsidR="002D45FC" w:rsidRDefault="002D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4A31" w14:textId="77777777" w:rsidR="004D4EF9" w:rsidRDefault="00000000">
    <w:pPr>
      <w:pStyle w:val="Stopk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D78A3" w14:textId="77777777" w:rsidR="002D45FC" w:rsidRDefault="002D45FC">
      <w:r>
        <w:separator/>
      </w:r>
    </w:p>
  </w:footnote>
  <w:footnote w:type="continuationSeparator" w:id="0">
    <w:p w14:paraId="657EFE4F" w14:textId="77777777" w:rsidR="002D45FC" w:rsidRDefault="002D4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5E3"/>
    <w:multiLevelType w:val="hybridMultilevel"/>
    <w:tmpl w:val="AFB427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087403"/>
    <w:multiLevelType w:val="hybridMultilevel"/>
    <w:tmpl w:val="DFE055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368D2"/>
    <w:multiLevelType w:val="hybridMultilevel"/>
    <w:tmpl w:val="AA24BAE8"/>
    <w:numStyleLink w:val="Zaimportowanystyl1"/>
  </w:abstractNum>
  <w:abstractNum w:abstractNumId="3" w15:restartNumberingAfterBreak="0">
    <w:nsid w:val="547B2ED6"/>
    <w:multiLevelType w:val="hybridMultilevel"/>
    <w:tmpl w:val="E8AE1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70F55"/>
    <w:multiLevelType w:val="hybridMultilevel"/>
    <w:tmpl w:val="AA24BAE8"/>
    <w:styleLink w:val="Zaimportowanystyl1"/>
    <w:lvl w:ilvl="0" w:tplc="04DE1600">
      <w:start w:val="1"/>
      <w:numFmt w:val="bullet"/>
      <w:lvlText w:val="·"/>
      <w:lvlJc w:val="left"/>
      <w:pPr>
        <w:tabs>
          <w:tab w:val="num" w:pos="180"/>
        </w:tabs>
        <w:ind w:left="360" w:hanging="36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7B747F6A">
      <w:start w:val="1"/>
      <w:numFmt w:val="bullet"/>
      <w:lvlText w:val="o"/>
      <w:lvlJc w:val="left"/>
      <w:pPr>
        <w:tabs>
          <w:tab w:val="left" w:pos="180"/>
          <w:tab w:val="num" w:pos="1080"/>
        </w:tabs>
        <w:ind w:left="1260" w:hanging="54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95A8C324">
      <w:start w:val="1"/>
      <w:numFmt w:val="bullet"/>
      <w:lvlText w:val="▪"/>
      <w:lvlJc w:val="left"/>
      <w:pPr>
        <w:tabs>
          <w:tab w:val="left" w:pos="180"/>
          <w:tab w:val="num" w:pos="1800"/>
        </w:tabs>
        <w:ind w:left="1980" w:hanging="54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BEC40D70">
      <w:start w:val="1"/>
      <w:numFmt w:val="bullet"/>
      <w:lvlText w:val="·"/>
      <w:lvlJc w:val="left"/>
      <w:pPr>
        <w:tabs>
          <w:tab w:val="left" w:pos="180"/>
          <w:tab w:val="num" w:pos="2520"/>
        </w:tabs>
        <w:ind w:left="2700" w:hanging="54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DD3E260C">
      <w:start w:val="1"/>
      <w:numFmt w:val="bullet"/>
      <w:lvlText w:val="o"/>
      <w:lvlJc w:val="left"/>
      <w:pPr>
        <w:tabs>
          <w:tab w:val="left" w:pos="180"/>
          <w:tab w:val="num" w:pos="3240"/>
        </w:tabs>
        <w:ind w:left="3420" w:hanging="54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E2A8C46A">
      <w:start w:val="1"/>
      <w:numFmt w:val="bullet"/>
      <w:lvlText w:val="▪"/>
      <w:lvlJc w:val="left"/>
      <w:pPr>
        <w:tabs>
          <w:tab w:val="left" w:pos="180"/>
          <w:tab w:val="num" w:pos="3960"/>
        </w:tabs>
        <w:ind w:left="4140" w:hanging="54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92E4D848">
      <w:start w:val="1"/>
      <w:numFmt w:val="bullet"/>
      <w:lvlText w:val="·"/>
      <w:lvlJc w:val="left"/>
      <w:pPr>
        <w:tabs>
          <w:tab w:val="left" w:pos="180"/>
          <w:tab w:val="num" w:pos="4680"/>
        </w:tabs>
        <w:ind w:left="4860" w:hanging="540"/>
      </w:pPr>
      <w:rPr>
        <w:rFonts w:ascii="Symbol" w:eastAsia="Times New Roman" w:hAnsi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F2ECDB94">
      <w:start w:val="1"/>
      <w:numFmt w:val="bullet"/>
      <w:lvlText w:val="o"/>
      <w:lvlJc w:val="left"/>
      <w:pPr>
        <w:tabs>
          <w:tab w:val="left" w:pos="180"/>
          <w:tab w:val="num" w:pos="5400"/>
        </w:tabs>
        <w:ind w:left="5580" w:hanging="54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380ED45C">
      <w:start w:val="1"/>
      <w:numFmt w:val="bullet"/>
      <w:lvlText w:val="▪"/>
      <w:lvlJc w:val="left"/>
      <w:pPr>
        <w:tabs>
          <w:tab w:val="left" w:pos="180"/>
          <w:tab w:val="num" w:pos="6120"/>
        </w:tabs>
        <w:ind w:left="6300" w:hanging="540"/>
      </w:pPr>
      <w:rPr>
        <w:rFonts w:ascii="Arial Unicode MS" w:eastAsia="Times New Roman" w:hAnsi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 w16cid:durableId="1397899694">
    <w:abstractNumId w:val="4"/>
  </w:num>
  <w:num w:numId="2" w16cid:durableId="1294555129">
    <w:abstractNumId w:val="2"/>
  </w:num>
  <w:num w:numId="3" w16cid:durableId="1944149791">
    <w:abstractNumId w:val="0"/>
  </w:num>
  <w:num w:numId="4" w16cid:durableId="185599184">
    <w:abstractNumId w:val="3"/>
  </w:num>
  <w:num w:numId="5" w16cid:durableId="728068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CB"/>
    <w:rsid w:val="000E2007"/>
    <w:rsid w:val="001A64A8"/>
    <w:rsid w:val="00256487"/>
    <w:rsid w:val="002D45FC"/>
    <w:rsid w:val="003A5B54"/>
    <w:rsid w:val="004247F4"/>
    <w:rsid w:val="004D4EF9"/>
    <w:rsid w:val="00604DCB"/>
    <w:rsid w:val="00627573"/>
    <w:rsid w:val="0082795A"/>
    <w:rsid w:val="008831A9"/>
    <w:rsid w:val="008C212F"/>
    <w:rsid w:val="009264AD"/>
    <w:rsid w:val="00926AD5"/>
    <w:rsid w:val="00A74D83"/>
    <w:rsid w:val="00C74B18"/>
    <w:rsid w:val="00D00A6E"/>
    <w:rsid w:val="00D92AB6"/>
    <w:rsid w:val="00F14DF4"/>
    <w:rsid w:val="00F3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B742"/>
  <w15:chartTrackingRefBased/>
  <w15:docId w15:val="{98D529E8-F5F7-4396-BC1E-256C8087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D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color w:val="000000"/>
      <w:kern w:val="0"/>
      <w:sz w:val="24"/>
      <w:szCs w:val="24"/>
      <w:u w:color="00000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04D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4DCB"/>
    <w:rPr>
      <w:rFonts w:ascii="Times New Roman" w:eastAsia="Arial Unicode MS" w:hAnsi="Times New Roman" w:cs="Times New Roman"/>
      <w:color w:val="000000"/>
      <w:kern w:val="0"/>
      <w:sz w:val="24"/>
      <w:szCs w:val="24"/>
      <w:u w:color="000000"/>
      <w:lang w:eastAsia="pl-PL"/>
      <w14:ligatures w14:val="none"/>
    </w:rPr>
  </w:style>
  <w:style w:type="numbering" w:customStyle="1" w:styleId="Zaimportowanystyl1">
    <w:name w:val="Zaimportowany styl 1"/>
    <w:rsid w:val="00604DCB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0E2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biuro</cp:lastModifiedBy>
  <cp:revision>10</cp:revision>
  <dcterms:created xsi:type="dcterms:W3CDTF">2024-02-19T11:26:00Z</dcterms:created>
  <dcterms:modified xsi:type="dcterms:W3CDTF">2024-02-21T10:55:00Z</dcterms:modified>
</cp:coreProperties>
</file>